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4F78E" w14:textId="77777777" w:rsidR="00F54D37" w:rsidRPr="00456AB5" w:rsidRDefault="00F54D37">
      <w:pPr>
        <w:widowControl w:val="0"/>
        <w:pBdr>
          <w:top w:val="nil"/>
          <w:left w:val="nil"/>
          <w:bottom w:val="nil"/>
          <w:right w:val="nil"/>
          <w:between w:val="nil"/>
        </w:pBdr>
        <w:rPr>
          <w:sz w:val="19"/>
          <w:szCs w:val="19"/>
        </w:rPr>
      </w:pPr>
    </w:p>
    <w:tbl>
      <w:tblPr>
        <w:tblStyle w:val="a1"/>
        <w:tblW w:w="10306" w:type="dxa"/>
        <w:tblInd w:w="-1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306"/>
      </w:tblGrid>
      <w:tr w:rsidR="00456AB5" w:rsidRPr="00456AB5" w14:paraId="7B5FB04E" w14:textId="77777777">
        <w:trPr>
          <w:trHeight w:val="2458"/>
        </w:trPr>
        <w:tc>
          <w:tcPr>
            <w:tcW w:w="10306" w:type="dxa"/>
            <w:shd w:val="clear" w:color="auto" w:fill="auto"/>
          </w:tcPr>
          <w:p w14:paraId="68D8EDA2" w14:textId="77777777" w:rsidR="007B06E4" w:rsidRPr="00456AB5" w:rsidRDefault="007B06E4" w:rsidP="007B06E4">
            <w:pPr>
              <w:widowControl w:val="0"/>
              <w:pBdr>
                <w:top w:val="nil"/>
                <w:left w:val="nil"/>
                <w:bottom w:val="nil"/>
                <w:right w:val="nil"/>
                <w:between w:val="nil"/>
              </w:pBdr>
              <w:spacing w:line="240" w:lineRule="auto"/>
              <w:ind w:left="314" w:right="218"/>
              <w:jc w:val="center"/>
              <w:rPr>
                <w:b/>
                <w:sz w:val="19"/>
                <w:szCs w:val="19"/>
              </w:rPr>
            </w:pPr>
          </w:p>
          <w:p w14:paraId="7AB5966F" w14:textId="3906612D" w:rsidR="007B06E4" w:rsidRPr="00456AB5" w:rsidRDefault="007B06E4" w:rsidP="007B06E4">
            <w:pPr>
              <w:widowControl w:val="0"/>
              <w:pBdr>
                <w:top w:val="nil"/>
                <w:left w:val="nil"/>
                <w:bottom w:val="nil"/>
                <w:right w:val="nil"/>
                <w:between w:val="nil"/>
              </w:pBdr>
              <w:spacing w:line="240" w:lineRule="auto"/>
              <w:ind w:left="314" w:right="218"/>
              <w:jc w:val="center"/>
              <w:rPr>
                <w:b/>
                <w:sz w:val="19"/>
                <w:szCs w:val="19"/>
              </w:rPr>
            </w:pPr>
            <w:r w:rsidRPr="00456AB5">
              <w:rPr>
                <w:b/>
                <w:noProof/>
                <w:sz w:val="19"/>
                <w:szCs w:val="19"/>
              </w:rPr>
              <w:drawing>
                <wp:inline distT="0" distB="0" distL="0" distR="0" wp14:anchorId="44CABF88" wp14:editId="3122A97C">
                  <wp:extent cx="628650" cy="74295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628650" cy="742950"/>
                          </a:xfrm>
                          <a:prstGeom prst="rect">
                            <a:avLst/>
                          </a:prstGeom>
                          <a:ln/>
                        </pic:spPr>
                      </pic:pic>
                    </a:graphicData>
                  </a:graphic>
                </wp:inline>
              </w:drawing>
            </w:r>
          </w:p>
          <w:p w14:paraId="79AFC7F4" w14:textId="77777777" w:rsidR="007B06E4" w:rsidRPr="00456AB5" w:rsidRDefault="007B06E4" w:rsidP="007B06E4">
            <w:pPr>
              <w:widowControl w:val="0"/>
              <w:pBdr>
                <w:top w:val="nil"/>
                <w:left w:val="nil"/>
                <w:bottom w:val="nil"/>
                <w:right w:val="nil"/>
                <w:between w:val="nil"/>
              </w:pBdr>
              <w:spacing w:line="240" w:lineRule="auto"/>
              <w:ind w:left="314" w:right="218"/>
              <w:jc w:val="center"/>
              <w:rPr>
                <w:b/>
                <w:sz w:val="19"/>
                <w:szCs w:val="19"/>
              </w:rPr>
            </w:pPr>
          </w:p>
          <w:p w14:paraId="6359B563" w14:textId="27EB050E" w:rsidR="00F54D37" w:rsidRPr="00456AB5" w:rsidRDefault="005E26D0" w:rsidP="007B06E4">
            <w:pPr>
              <w:widowControl w:val="0"/>
              <w:pBdr>
                <w:top w:val="nil"/>
                <w:left w:val="nil"/>
                <w:bottom w:val="nil"/>
                <w:right w:val="nil"/>
                <w:between w:val="nil"/>
              </w:pBdr>
              <w:spacing w:line="240" w:lineRule="auto"/>
              <w:ind w:left="314" w:right="218"/>
              <w:jc w:val="center"/>
              <w:rPr>
                <w:b/>
                <w:sz w:val="19"/>
                <w:szCs w:val="19"/>
              </w:rPr>
            </w:pPr>
            <w:r w:rsidRPr="00456AB5">
              <w:rPr>
                <w:b/>
                <w:sz w:val="19"/>
                <w:szCs w:val="19"/>
              </w:rPr>
              <w:t>GOBIERNO DE LA CIUDAD AUTÓNOMA DE BUE</w:t>
            </w:r>
            <w:r w:rsidR="007B06E4" w:rsidRPr="00456AB5">
              <w:rPr>
                <w:b/>
                <w:sz w:val="19"/>
                <w:szCs w:val="19"/>
              </w:rPr>
              <w:t xml:space="preserve">NOS </w:t>
            </w:r>
            <w:r w:rsidRPr="00456AB5">
              <w:rPr>
                <w:b/>
                <w:sz w:val="19"/>
                <w:szCs w:val="19"/>
              </w:rPr>
              <w:t>AIRES</w:t>
            </w:r>
          </w:p>
          <w:p w14:paraId="039076A7" w14:textId="7E2DA101" w:rsidR="00F54D37" w:rsidRPr="00456AB5" w:rsidRDefault="005E26D0" w:rsidP="007B06E4">
            <w:pPr>
              <w:widowControl w:val="0"/>
              <w:pBdr>
                <w:top w:val="nil"/>
                <w:left w:val="nil"/>
                <w:bottom w:val="nil"/>
                <w:right w:val="nil"/>
                <w:between w:val="nil"/>
              </w:pBdr>
              <w:spacing w:before="60" w:line="240" w:lineRule="auto"/>
              <w:ind w:left="314" w:right="218"/>
              <w:jc w:val="center"/>
              <w:rPr>
                <w:b/>
                <w:sz w:val="19"/>
                <w:szCs w:val="19"/>
              </w:rPr>
            </w:pPr>
            <w:r w:rsidRPr="00456AB5">
              <w:rPr>
                <w:b/>
                <w:sz w:val="19"/>
                <w:szCs w:val="19"/>
              </w:rPr>
              <w:t>MINISTERIO DE EDUCACIÓN</w:t>
            </w:r>
          </w:p>
          <w:p w14:paraId="5824966B" w14:textId="3786A909" w:rsidR="00F54D37" w:rsidRPr="00456AB5" w:rsidRDefault="005E26D0" w:rsidP="007B06E4">
            <w:pPr>
              <w:widowControl w:val="0"/>
              <w:pBdr>
                <w:top w:val="nil"/>
                <w:left w:val="nil"/>
                <w:bottom w:val="nil"/>
                <w:right w:val="nil"/>
                <w:between w:val="nil"/>
              </w:pBdr>
              <w:spacing w:before="43" w:line="240" w:lineRule="auto"/>
              <w:ind w:left="314" w:right="218"/>
              <w:jc w:val="center"/>
              <w:rPr>
                <w:b/>
                <w:sz w:val="19"/>
                <w:szCs w:val="19"/>
              </w:rPr>
            </w:pPr>
            <w:r w:rsidRPr="00456AB5">
              <w:rPr>
                <w:b/>
                <w:sz w:val="19"/>
                <w:szCs w:val="19"/>
              </w:rPr>
              <w:t>DIRECCIÓN DE FORMACIÓN TÉCNICA SUPERIOR</w:t>
            </w:r>
          </w:p>
          <w:p w14:paraId="0EAB7817" w14:textId="440F99E8" w:rsidR="00F54D37" w:rsidRPr="00456AB5" w:rsidRDefault="005E26D0" w:rsidP="007B06E4">
            <w:pPr>
              <w:widowControl w:val="0"/>
              <w:pBdr>
                <w:top w:val="nil"/>
                <w:left w:val="nil"/>
                <w:bottom w:val="nil"/>
                <w:right w:val="nil"/>
                <w:between w:val="nil"/>
              </w:pBdr>
              <w:spacing w:before="41" w:line="240" w:lineRule="auto"/>
              <w:ind w:left="314" w:right="218"/>
              <w:jc w:val="center"/>
              <w:rPr>
                <w:b/>
                <w:sz w:val="19"/>
                <w:szCs w:val="19"/>
              </w:rPr>
            </w:pPr>
            <w:r w:rsidRPr="00456AB5">
              <w:rPr>
                <w:b/>
                <w:sz w:val="19"/>
                <w:szCs w:val="19"/>
              </w:rPr>
              <w:t>IFTS N</w:t>
            </w:r>
            <w:r w:rsidR="00BF19F0" w:rsidRPr="00456AB5">
              <w:rPr>
                <w:b/>
                <w:sz w:val="19"/>
                <w:szCs w:val="19"/>
              </w:rPr>
              <w:t>.</w:t>
            </w:r>
            <w:r w:rsidRPr="00456AB5">
              <w:rPr>
                <w:b/>
                <w:sz w:val="19"/>
                <w:szCs w:val="19"/>
              </w:rPr>
              <w:t xml:space="preserve">º </w:t>
            </w:r>
            <w:r w:rsidR="00BF19F0" w:rsidRPr="00456AB5">
              <w:rPr>
                <w:b/>
                <w:sz w:val="19"/>
                <w:szCs w:val="19"/>
              </w:rPr>
              <w:t>13</w:t>
            </w:r>
          </w:p>
          <w:p w14:paraId="632ACF70" w14:textId="259038BE" w:rsidR="00F54D37" w:rsidRPr="00456AB5" w:rsidRDefault="005E26D0" w:rsidP="007B06E4">
            <w:pPr>
              <w:widowControl w:val="0"/>
              <w:pBdr>
                <w:top w:val="nil"/>
                <w:left w:val="nil"/>
                <w:bottom w:val="nil"/>
                <w:right w:val="nil"/>
                <w:between w:val="nil"/>
              </w:pBdr>
              <w:spacing w:before="48" w:line="295" w:lineRule="auto"/>
              <w:ind w:left="314" w:right="218"/>
              <w:jc w:val="center"/>
              <w:rPr>
                <w:b/>
                <w:sz w:val="19"/>
                <w:szCs w:val="19"/>
              </w:rPr>
            </w:pPr>
            <w:r w:rsidRPr="00456AB5">
              <w:rPr>
                <w:b/>
                <w:sz w:val="19"/>
                <w:szCs w:val="19"/>
              </w:rPr>
              <w:t>LLAMADO A SELECCIÓN DE PERSONAL DOCENTE</w:t>
            </w:r>
          </w:p>
          <w:p w14:paraId="7C64E7A8" w14:textId="28DD943C" w:rsidR="00F54D37" w:rsidRPr="00456AB5" w:rsidRDefault="005E26D0" w:rsidP="007B06E4">
            <w:pPr>
              <w:widowControl w:val="0"/>
              <w:pBdr>
                <w:top w:val="nil"/>
                <w:left w:val="nil"/>
                <w:bottom w:val="nil"/>
                <w:right w:val="nil"/>
                <w:between w:val="nil"/>
              </w:pBdr>
              <w:spacing w:before="48" w:line="295" w:lineRule="auto"/>
              <w:ind w:left="314" w:right="218"/>
              <w:jc w:val="center"/>
              <w:rPr>
                <w:b/>
                <w:sz w:val="19"/>
                <w:szCs w:val="19"/>
              </w:rPr>
            </w:pPr>
            <w:r w:rsidRPr="00456AB5">
              <w:rPr>
                <w:b/>
                <w:sz w:val="19"/>
                <w:szCs w:val="19"/>
              </w:rPr>
              <w:t>PARA COBERTURA DE HORAS CÁTEDRAS - RES. 5-SSAALV-23</w:t>
            </w:r>
          </w:p>
          <w:p w14:paraId="46180E6B" w14:textId="1F0A5101" w:rsidR="00F54D37" w:rsidRPr="00456AB5" w:rsidRDefault="005D492A" w:rsidP="007B06E4">
            <w:pPr>
              <w:widowControl w:val="0"/>
              <w:pBdr>
                <w:top w:val="nil"/>
                <w:left w:val="nil"/>
                <w:bottom w:val="nil"/>
                <w:right w:val="nil"/>
                <w:between w:val="nil"/>
              </w:pBdr>
              <w:spacing w:before="48" w:line="295" w:lineRule="auto"/>
              <w:ind w:left="314" w:right="218"/>
              <w:jc w:val="center"/>
              <w:rPr>
                <w:bCs/>
                <w:sz w:val="19"/>
                <w:szCs w:val="19"/>
              </w:rPr>
            </w:pPr>
            <w:r w:rsidRPr="00456AB5">
              <w:rPr>
                <w:bCs/>
                <w:sz w:val="19"/>
                <w:szCs w:val="19"/>
              </w:rPr>
              <w:t>INTERINO</w:t>
            </w:r>
          </w:p>
          <w:p w14:paraId="23EDF86A" w14:textId="04BD46FE" w:rsidR="00F54D37" w:rsidRPr="00456AB5" w:rsidRDefault="005E26D0" w:rsidP="00E849E5">
            <w:pPr>
              <w:widowControl w:val="0"/>
              <w:pBdr>
                <w:top w:val="nil"/>
                <w:left w:val="nil"/>
                <w:bottom w:val="nil"/>
                <w:right w:val="nil"/>
                <w:between w:val="nil"/>
              </w:pBdr>
              <w:spacing w:before="65" w:line="240" w:lineRule="auto"/>
              <w:ind w:left="48"/>
              <w:rPr>
                <w:b/>
                <w:sz w:val="19"/>
                <w:szCs w:val="19"/>
              </w:rPr>
            </w:pPr>
            <w:r w:rsidRPr="00456AB5">
              <w:rPr>
                <w:b/>
                <w:sz w:val="19"/>
                <w:szCs w:val="19"/>
              </w:rPr>
              <w:t xml:space="preserve">Motivo de la vacante: </w:t>
            </w:r>
            <w:r w:rsidR="00F16406">
              <w:rPr>
                <w:bCs/>
                <w:sz w:val="19"/>
                <w:szCs w:val="19"/>
              </w:rPr>
              <w:t>jubilación</w:t>
            </w:r>
          </w:p>
        </w:tc>
      </w:tr>
      <w:tr w:rsidR="00456AB5" w:rsidRPr="00456AB5" w14:paraId="1F7E36ED" w14:textId="77777777" w:rsidTr="00836ABA">
        <w:trPr>
          <w:trHeight w:val="2748"/>
        </w:trPr>
        <w:tc>
          <w:tcPr>
            <w:tcW w:w="10306" w:type="dxa"/>
            <w:shd w:val="clear" w:color="auto" w:fill="auto"/>
            <w:tcMar>
              <w:top w:w="100" w:type="dxa"/>
              <w:left w:w="100" w:type="dxa"/>
              <w:bottom w:w="100" w:type="dxa"/>
              <w:right w:w="100" w:type="dxa"/>
            </w:tcMar>
          </w:tcPr>
          <w:p w14:paraId="20FB8A36" w14:textId="77777777" w:rsidR="00F54D37" w:rsidRPr="00456AB5" w:rsidRDefault="005E26D0">
            <w:pPr>
              <w:widowControl w:val="0"/>
              <w:pBdr>
                <w:top w:val="nil"/>
                <w:left w:val="nil"/>
                <w:bottom w:val="nil"/>
                <w:right w:val="nil"/>
                <w:between w:val="nil"/>
              </w:pBdr>
              <w:spacing w:line="240" w:lineRule="auto"/>
              <w:ind w:left="52"/>
              <w:rPr>
                <w:b/>
                <w:sz w:val="19"/>
                <w:szCs w:val="19"/>
              </w:rPr>
            </w:pPr>
            <w:r w:rsidRPr="00456AB5">
              <w:rPr>
                <w:b/>
                <w:sz w:val="19"/>
                <w:szCs w:val="19"/>
              </w:rPr>
              <w:t xml:space="preserve">A.1. CONVOCATORIA </w:t>
            </w:r>
          </w:p>
          <w:p w14:paraId="6CF2066B" w14:textId="6447406C" w:rsidR="00F54D37" w:rsidRPr="00456AB5" w:rsidRDefault="005E26D0" w:rsidP="00BF4215">
            <w:pPr>
              <w:widowControl w:val="0"/>
              <w:pBdr>
                <w:top w:val="nil"/>
                <w:left w:val="nil"/>
                <w:bottom w:val="nil"/>
                <w:right w:val="nil"/>
                <w:between w:val="nil"/>
              </w:pBdr>
              <w:spacing w:before="144" w:line="240" w:lineRule="auto"/>
              <w:ind w:left="63"/>
              <w:rPr>
                <w:sz w:val="19"/>
                <w:szCs w:val="19"/>
              </w:rPr>
            </w:pPr>
            <w:r w:rsidRPr="00456AB5">
              <w:rPr>
                <w:sz w:val="19"/>
                <w:szCs w:val="19"/>
              </w:rPr>
              <w:t xml:space="preserve">FUNCIONES: </w:t>
            </w:r>
            <w:r w:rsidR="00BF4215" w:rsidRPr="00456AB5">
              <w:rPr>
                <w:bCs/>
                <w:sz w:val="19"/>
                <w:szCs w:val="19"/>
              </w:rPr>
              <w:t>Profesor</w:t>
            </w:r>
            <w:r w:rsidRPr="00456AB5">
              <w:rPr>
                <w:bCs/>
                <w:sz w:val="19"/>
                <w:szCs w:val="19"/>
              </w:rPr>
              <w:t xml:space="preserve"> </w:t>
            </w:r>
            <w:r w:rsidRPr="00456AB5">
              <w:rPr>
                <w:sz w:val="19"/>
                <w:szCs w:val="19"/>
              </w:rPr>
              <w:t xml:space="preserve">                                     </w:t>
            </w:r>
            <w:r w:rsidR="00BF4215" w:rsidRPr="00456AB5">
              <w:rPr>
                <w:sz w:val="19"/>
                <w:szCs w:val="19"/>
              </w:rPr>
              <w:t xml:space="preserve">                                                                                </w:t>
            </w:r>
            <w:r w:rsidRPr="00456AB5">
              <w:rPr>
                <w:sz w:val="19"/>
                <w:szCs w:val="19"/>
              </w:rPr>
              <w:t xml:space="preserve">          CÓDIGO: </w:t>
            </w:r>
            <w:r w:rsidRPr="00456AB5">
              <w:rPr>
                <w:bCs/>
                <w:sz w:val="19"/>
                <w:szCs w:val="19"/>
              </w:rPr>
              <w:t>3598</w:t>
            </w:r>
          </w:p>
          <w:p w14:paraId="1BED17AE" w14:textId="730AD138" w:rsidR="00F54D37" w:rsidRPr="00456AB5" w:rsidRDefault="005E26D0" w:rsidP="00BF4215">
            <w:pPr>
              <w:widowControl w:val="0"/>
              <w:pBdr>
                <w:top w:val="nil"/>
                <w:left w:val="nil"/>
                <w:bottom w:val="nil"/>
                <w:right w:val="nil"/>
                <w:between w:val="nil"/>
              </w:pBdr>
              <w:spacing w:before="144" w:line="240" w:lineRule="auto"/>
              <w:ind w:left="63"/>
              <w:rPr>
                <w:sz w:val="19"/>
                <w:szCs w:val="19"/>
              </w:rPr>
            </w:pPr>
            <w:r w:rsidRPr="00456AB5">
              <w:rPr>
                <w:sz w:val="19"/>
                <w:szCs w:val="19"/>
              </w:rPr>
              <w:t xml:space="preserve">PLAN DE ESTUDIOS: </w:t>
            </w:r>
            <w:r w:rsidR="00BF19F0" w:rsidRPr="00456AB5">
              <w:rPr>
                <w:bCs/>
                <w:sz w:val="19"/>
                <w:szCs w:val="19"/>
              </w:rPr>
              <w:t>Tecnicatura Superior en Bibliotecología</w:t>
            </w:r>
          </w:p>
          <w:p w14:paraId="71B23BC2" w14:textId="2C8B5568" w:rsidR="00F54D37" w:rsidRPr="00456AB5" w:rsidRDefault="005E26D0" w:rsidP="00BF4215">
            <w:pPr>
              <w:widowControl w:val="0"/>
              <w:pBdr>
                <w:top w:val="nil"/>
                <w:left w:val="nil"/>
                <w:bottom w:val="nil"/>
                <w:right w:val="nil"/>
                <w:between w:val="nil"/>
              </w:pBdr>
              <w:spacing w:before="144" w:line="240" w:lineRule="auto"/>
              <w:ind w:left="63"/>
              <w:rPr>
                <w:sz w:val="19"/>
                <w:szCs w:val="19"/>
              </w:rPr>
            </w:pPr>
            <w:r w:rsidRPr="00456AB5">
              <w:rPr>
                <w:sz w:val="19"/>
                <w:szCs w:val="19"/>
              </w:rPr>
              <w:t xml:space="preserve">NORMA / RESOLUCIÓN DE CREACIÓN: </w:t>
            </w:r>
            <w:r w:rsidR="00BF19F0" w:rsidRPr="00456AB5">
              <w:rPr>
                <w:bCs/>
                <w:sz w:val="19"/>
                <w:szCs w:val="19"/>
              </w:rPr>
              <w:t>Res- 902 SED-2005</w:t>
            </w:r>
          </w:p>
          <w:p w14:paraId="1797E22A" w14:textId="0AFBCF36" w:rsidR="00F54D37" w:rsidRPr="00456AB5" w:rsidRDefault="005E26D0" w:rsidP="00BF4215">
            <w:pPr>
              <w:widowControl w:val="0"/>
              <w:pBdr>
                <w:top w:val="nil"/>
                <w:left w:val="nil"/>
                <w:bottom w:val="nil"/>
                <w:right w:val="nil"/>
                <w:between w:val="nil"/>
              </w:pBdr>
              <w:spacing w:before="144" w:line="240" w:lineRule="auto"/>
              <w:ind w:left="63"/>
              <w:rPr>
                <w:sz w:val="19"/>
                <w:szCs w:val="19"/>
              </w:rPr>
            </w:pPr>
            <w:r w:rsidRPr="00456AB5">
              <w:rPr>
                <w:sz w:val="19"/>
                <w:szCs w:val="19"/>
              </w:rPr>
              <w:t xml:space="preserve">ASIGNATURA/CARGO: </w:t>
            </w:r>
            <w:r w:rsidR="00B81794" w:rsidRPr="00B81794">
              <w:rPr>
                <w:bCs/>
                <w:sz w:val="19"/>
                <w:szCs w:val="19"/>
              </w:rPr>
              <w:t xml:space="preserve">Catalogación y Clasificación 1 </w:t>
            </w:r>
            <w:r w:rsidR="00B26E9F" w:rsidRPr="00456AB5">
              <w:rPr>
                <w:bCs/>
                <w:sz w:val="19"/>
                <w:szCs w:val="19"/>
              </w:rPr>
              <w:t xml:space="preserve">          </w:t>
            </w:r>
            <w:r w:rsidR="00653284">
              <w:rPr>
                <w:bCs/>
                <w:sz w:val="19"/>
                <w:szCs w:val="19"/>
              </w:rPr>
              <w:t xml:space="preserve">                  </w:t>
            </w:r>
            <w:r w:rsidR="00172A8B">
              <w:rPr>
                <w:bCs/>
                <w:sz w:val="19"/>
                <w:szCs w:val="19"/>
              </w:rPr>
              <w:t xml:space="preserve">                </w:t>
            </w:r>
            <w:r w:rsidR="00B26E9F" w:rsidRPr="00456AB5">
              <w:rPr>
                <w:bCs/>
                <w:sz w:val="19"/>
                <w:szCs w:val="19"/>
              </w:rPr>
              <w:t xml:space="preserve">                 </w:t>
            </w:r>
            <w:r w:rsidRPr="00456AB5">
              <w:rPr>
                <w:sz w:val="19"/>
                <w:szCs w:val="19"/>
              </w:rPr>
              <w:t>ANUAL/CUATRIM</w:t>
            </w:r>
            <w:r w:rsidR="00BF4215" w:rsidRPr="00456AB5">
              <w:rPr>
                <w:sz w:val="19"/>
                <w:szCs w:val="19"/>
              </w:rPr>
              <w:t>:</w:t>
            </w:r>
            <w:r w:rsidRPr="00456AB5">
              <w:rPr>
                <w:sz w:val="19"/>
                <w:szCs w:val="19"/>
              </w:rPr>
              <w:t xml:space="preserve"> </w:t>
            </w:r>
            <w:r w:rsidR="00B26E9F" w:rsidRPr="00456AB5">
              <w:rPr>
                <w:bCs/>
                <w:sz w:val="19"/>
                <w:szCs w:val="19"/>
              </w:rPr>
              <w:t>Anual</w:t>
            </w:r>
          </w:p>
          <w:p w14:paraId="0B813795" w14:textId="0751B76D" w:rsidR="00F54D37" w:rsidRPr="00456AB5" w:rsidRDefault="005E26D0" w:rsidP="00BF4215">
            <w:pPr>
              <w:widowControl w:val="0"/>
              <w:pBdr>
                <w:top w:val="nil"/>
                <w:left w:val="nil"/>
                <w:bottom w:val="nil"/>
                <w:right w:val="nil"/>
                <w:between w:val="nil"/>
              </w:pBdr>
              <w:spacing w:before="144" w:line="240" w:lineRule="auto"/>
              <w:ind w:left="63"/>
              <w:rPr>
                <w:sz w:val="19"/>
                <w:szCs w:val="19"/>
              </w:rPr>
            </w:pPr>
            <w:r w:rsidRPr="00456AB5">
              <w:rPr>
                <w:sz w:val="19"/>
                <w:szCs w:val="19"/>
              </w:rPr>
              <w:t xml:space="preserve">CANTIDAD DE H CÁTEDRA A CUBRIR: </w:t>
            </w:r>
            <w:r w:rsidR="00B81794">
              <w:rPr>
                <w:bCs/>
                <w:sz w:val="19"/>
                <w:szCs w:val="19"/>
              </w:rPr>
              <w:t>6</w:t>
            </w:r>
            <w:r w:rsidRPr="00456AB5">
              <w:rPr>
                <w:bCs/>
                <w:sz w:val="19"/>
                <w:szCs w:val="19"/>
              </w:rPr>
              <w:t xml:space="preserve"> </w:t>
            </w:r>
            <w:r w:rsidR="00BF19F0" w:rsidRPr="00456AB5">
              <w:rPr>
                <w:bCs/>
                <w:sz w:val="19"/>
                <w:szCs w:val="19"/>
              </w:rPr>
              <w:t>(</w:t>
            </w:r>
            <w:r w:rsidR="00B81794">
              <w:rPr>
                <w:bCs/>
                <w:sz w:val="19"/>
                <w:szCs w:val="19"/>
              </w:rPr>
              <w:t>SEIS</w:t>
            </w:r>
            <w:r w:rsidR="00BF19F0" w:rsidRPr="00456AB5">
              <w:rPr>
                <w:bCs/>
                <w:sz w:val="19"/>
                <w:szCs w:val="19"/>
              </w:rPr>
              <w:t>)</w:t>
            </w:r>
            <w:r w:rsidRPr="00456AB5">
              <w:rPr>
                <w:sz w:val="19"/>
                <w:szCs w:val="19"/>
              </w:rPr>
              <w:t xml:space="preserve"> H CAT. FRENTE A CURSO</w:t>
            </w:r>
            <w:r w:rsidR="00BF4215" w:rsidRPr="00456AB5">
              <w:rPr>
                <w:sz w:val="19"/>
                <w:szCs w:val="19"/>
              </w:rPr>
              <w:t>:</w:t>
            </w:r>
            <w:r w:rsidRPr="00456AB5">
              <w:rPr>
                <w:sz w:val="19"/>
                <w:szCs w:val="19"/>
              </w:rPr>
              <w:t xml:space="preserve"> </w:t>
            </w:r>
            <w:r w:rsidR="00B81794">
              <w:rPr>
                <w:bCs/>
                <w:sz w:val="19"/>
                <w:szCs w:val="19"/>
              </w:rPr>
              <w:t>6</w:t>
            </w:r>
            <w:r w:rsidR="00E849E5" w:rsidRPr="00456AB5">
              <w:rPr>
                <w:bCs/>
                <w:sz w:val="19"/>
                <w:szCs w:val="19"/>
              </w:rPr>
              <w:t xml:space="preserve"> (</w:t>
            </w:r>
            <w:r w:rsidR="00B81794">
              <w:rPr>
                <w:bCs/>
                <w:sz w:val="19"/>
                <w:szCs w:val="19"/>
              </w:rPr>
              <w:t>SEIS</w:t>
            </w:r>
            <w:r w:rsidR="00E849E5" w:rsidRPr="00456AB5">
              <w:rPr>
                <w:bCs/>
                <w:sz w:val="19"/>
                <w:szCs w:val="19"/>
              </w:rPr>
              <w:t>)</w:t>
            </w:r>
          </w:p>
          <w:p w14:paraId="7F3916F3" w14:textId="537727A8" w:rsidR="00F54D37" w:rsidRPr="00456AB5" w:rsidRDefault="005E26D0" w:rsidP="00BF4215">
            <w:pPr>
              <w:widowControl w:val="0"/>
              <w:pBdr>
                <w:top w:val="nil"/>
                <w:left w:val="nil"/>
                <w:bottom w:val="nil"/>
                <w:right w:val="nil"/>
                <w:between w:val="nil"/>
              </w:pBdr>
              <w:spacing w:before="144" w:line="240" w:lineRule="auto"/>
              <w:ind w:left="63"/>
              <w:rPr>
                <w:bCs/>
                <w:sz w:val="19"/>
                <w:szCs w:val="19"/>
              </w:rPr>
            </w:pPr>
            <w:bookmarkStart w:id="0" w:name="_heading=h.gjdgxs" w:colFirst="0" w:colLast="0"/>
            <w:bookmarkEnd w:id="0"/>
            <w:proofErr w:type="gramStart"/>
            <w:r w:rsidRPr="00456AB5">
              <w:rPr>
                <w:sz w:val="19"/>
                <w:szCs w:val="19"/>
              </w:rPr>
              <w:t>DÍA Y HORARIO A CUMPLIR</w:t>
            </w:r>
            <w:proofErr w:type="gramEnd"/>
            <w:r w:rsidRPr="00456AB5">
              <w:rPr>
                <w:sz w:val="19"/>
                <w:szCs w:val="19"/>
              </w:rPr>
              <w:t xml:space="preserve">: </w:t>
            </w:r>
            <w:r w:rsidR="00643AA4" w:rsidRPr="00456AB5">
              <w:rPr>
                <w:bCs/>
                <w:sz w:val="19"/>
                <w:szCs w:val="19"/>
              </w:rPr>
              <w:t>viernes</w:t>
            </w:r>
            <w:r w:rsidR="00BF19F0" w:rsidRPr="00456AB5">
              <w:rPr>
                <w:bCs/>
                <w:sz w:val="19"/>
                <w:szCs w:val="19"/>
              </w:rPr>
              <w:t xml:space="preserve"> de </w:t>
            </w:r>
            <w:r w:rsidR="00B81794">
              <w:rPr>
                <w:bCs/>
                <w:sz w:val="19"/>
                <w:szCs w:val="19"/>
              </w:rPr>
              <w:t>18:00</w:t>
            </w:r>
            <w:r w:rsidR="00172A8B" w:rsidRPr="00172A8B">
              <w:rPr>
                <w:bCs/>
                <w:sz w:val="19"/>
                <w:szCs w:val="19"/>
              </w:rPr>
              <w:t xml:space="preserve"> a 21:45 h</w:t>
            </w:r>
          </w:p>
          <w:p w14:paraId="773DF8C9" w14:textId="185CB595" w:rsidR="00993DD0" w:rsidRPr="00456AB5" w:rsidRDefault="00993DD0" w:rsidP="00BF4215">
            <w:pPr>
              <w:widowControl w:val="0"/>
              <w:pBdr>
                <w:top w:val="nil"/>
                <w:left w:val="nil"/>
                <w:bottom w:val="nil"/>
                <w:right w:val="nil"/>
                <w:between w:val="nil"/>
              </w:pBdr>
              <w:spacing w:before="144" w:line="240" w:lineRule="auto"/>
              <w:ind w:left="63"/>
              <w:rPr>
                <w:sz w:val="19"/>
                <w:szCs w:val="19"/>
              </w:rPr>
            </w:pPr>
          </w:p>
        </w:tc>
      </w:tr>
      <w:tr w:rsidR="00456AB5" w:rsidRPr="00456AB5" w14:paraId="3E70AD01" w14:textId="77777777" w:rsidTr="00993DD0">
        <w:trPr>
          <w:trHeight w:val="2862"/>
        </w:trPr>
        <w:tc>
          <w:tcPr>
            <w:tcW w:w="10306" w:type="dxa"/>
            <w:shd w:val="clear" w:color="auto" w:fill="auto"/>
            <w:tcMar>
              <w:top w:w="100" w:type="dxa"/>
              <w:left w:w="100" w:type="dxa"/>
              <w:bottom w:w="100" w:type="dxa"/>
              <w:right w:w="100" w:type="dxa"/>
            </w:tcMar>
          </w:tcPr>
          <w:p w14:paraId="480DD7F9" w14:textId="77777777" w:rsidR="00F54D37" w:rsidRPr="00456AB5" w:rsidRDefault="005E26D0">
            <w:pPr>
              <w:widowControl w:val="0"/>
              <w:pBdr>
                <w:top w:val="nil"/>
                <w:left w:val="nil"/>
                <w:bottom w:val="nil"/>
                <w:right w:val="nil"/>
                <w:between w:val="nil"/>
              </w:pBdr>
              <w:spacing w:line="240" w:lineRule="auto"/>
              <w:ind w:left="52"/>
              <w:rPr>
                <w:b/>
                <w:sz w:val="19"/>
                <w:szCs w:val="19"/>
              </w:rPr>
            </w:pPr>
            <w:r w:rsidRPr="00456AB5">
              <w:rPr>
                <w:b/>
                <w:sz w:val="19"/>
                <w:szCs w:val="19"/>
              </w:rPr>
              <w:t>A.2. COMISIÓN EVALUADORA (Art.2)</w:t>
            </w:r>
          </w:p>
          <w:p w14:paraId="59FA4FAE" w14:textId="77777777" w:rsidR="0032057F" w:rsidRPr="004F2A08" w:rsidRDefault="00CE3D99" w:rsidP="0032057F">
            <w:pPr>
              <w:widowControl w:val="0"/>
              <w:pBdr>
                <w:top w:val="nil"/>
                <w:left w:val="nil"/>
                <w:bottom w:val="nil"/>
                <w:right w:val="nil"/>
                <w:between w:val="nil"/>
              </w:pBdr>
              <w:spacing w:before="163" w:line="240" w:lineRule="auto"/>
              <w:ind w:left="51"/>
              <w:rPr>
                <w:sz w:val="19"/>
                <w:szCs w:val="19"/>
              </w:rPr>
            </w:pPr>
            <w:r w:rsidRPr="00456AB5">
              <w:rPr>
                <w:sz w:val="19"/>
                <w:szCs w:val="19"/>
              </w:rPr>
              <w:t xml:space="preserve">TITULARES:   </w:t>
            </w:r>
            <w:r w:rsidR="0032057F" w:rsidRPr="004F2A08">
              <w:rPr>
                <w:sz w:val="19"/>
                <w:szCs w:val="19"/>
              </w:rPr>
              <w:t>1) IFTS 13: Marcela Fabiana Agra (marcelafabiana.agra@bue.edu.ar)</w:t>
            </w:r>
          </w:p>
          <w:p w14:paraId="72CFBDA5" w14:textId="77777777" w:rsidR="0032057F" w:rsidRPr="004F2A08" w:rsidRDefault="0032057F" w:rsidP="0032057F">
            <w:pPr>
              <w:widowControl w:val="0"/>
              <w:pBdr>
                <w:top w:val="nil"/>
                <w:left w:val="nil"/>
                <w:bottom w:val="nil"/>
                <w:right w:val="nil"/>
                <w:between w:val="nil"/>
              </w:pBdr>
              <w:spacing w:before="156" w:line="240" w:lineRule="auto"/>
              <w:rPr>
                <w:sz w:val="19"/>
                <w:szCs w:val="19"/>
                <w:lang w:val="en-US"/>
              </w:rPr>
            </w:pPr>
            <w:r w:rsidRPr="004F2A08">
              <w:rPr>
                <w:sz w:val="19"/>
                <w:szCs w:val="19"/>
              </w:rPr>
              <w:t xml:space="preserve">                         </w:t>
            </w:r>
            <w:r w:rsidRPr="004F2A08">
              <w:rPr>
                <w:sz w:val="19"/>
                <w:szCs w:val="19"/>
                <w:lang w:val="en-US"/>
              </w:rPr>
              <w:t>2) IFTS 13: Jorge Fabián Zubia (jorge.zubia@bue.edu.ar)</w:t>
            </w:r>
          </w:p>
          <w:p w14:paraId="7D85F414" w14:textId="6872DDDD" w:rsidR="00CE3D99" w:rsidRPr="00456AB5" w:rsidRDefault="00CE3D99" w:rsidP="00CE3D99">
            <w:pPr>
              <w:widowControl w:val="0"/>
              <w:pBdr>
                <w:top w:val="nil"/>
                <w:left w:val="nil"/>
                <w:bottom w:val="nil"/>
                <w:right w:val="nil"/>
                <w:between w:val="nil"/>
              </w:pBdr>
              <w:spacing w:before="156" w:line="240" w:lineRule="auto"/>
              <w:rPr>
                <w:sz w:val="19"/>
                <w:szCs w:val="19"/>
              </w:rPr>
            </w:pPr>
            <w:r w:rsidRPr="0032057F">
              <w:rPr>
                <w:sz w:val="19"/>
                <w:szCs w:val="19"/>
                <w:lang w:val="en-US"/>
              </w:rPr>
              <w:t xml:space="preserve">                         </w:t>
            </w:r>
            <w:r w:rsidRPr="00456AB5">
              <w:rPr>
                <w:sz w:val="19"/>
                <w:szCs w:val="19"/>
              </w:rPr>
              <w:t xml:space="preserve">3) Externo: </w:t>
            </w:r>
            <w:r w:rsidR="00172A8B" w:rsidRPr="00172A8B">
              <w:rPr>
                <w:sz w:val="19"/>
                <w:szCs w:val="19"/>
              </w:rPr>
              <w:t>Leonor Lidia Nayar (leonorlidia.nayar@ucse.edu.ar)</w:t>
            </w:r>
          </w:p>
          <w:p w14:paraId="16F1AE7C" w14:textId="77777777" w:rsidR="00CE3D99" w:rsidRPr="00456AB5" w:rsidRDefault="00CE3D99" w:rsidP="00CE3D99">
            <w:pPr>
              <w:widowControl w:val="0"/>
              <w:pBdr>
                <w:top w:val="nil"/>
                <w:left w:val="nil"/>
                <w:bottom w:val="nil"/>
                <w:right w:val="nil"/>
                <w:between w:val="nil"/>
              </w:pBdr>
              <w:spacing w:before="156" w:line="240" w:lineRule="auto"/>
              <w:ind w:left="58"/>
              <w:rPr>
                <w:sz w:val="19"/>
                <w:szCs w:val="19"/>
              </w:rPr>
            </w:pPr>
            <w:r w:rsidRPr="00456AB5">
              <w:rPr>
                <w:sz w:val="19"/>
                <w:szCs w:val="19"/>
              </w:rPr>
              <w:t>SUPLENTES: 1) IFTS 13: Analía Verónica Escobar (analia.escobar@bue.edu.ar)</w:t>
            </w:r>
          </w:p>
          <w:p w14:paraId="2893118F" w14:textId="77777777" w:rsidR="00456AB5" w:rsidRPr="00456AB5" w:rsidRDefault="00CE3D99" w:rsidP="00456AB5">
            <w:pPr>
              <w:widowControl w:val="0"/>
              <w:pBdr>
                <w:top w:val="nil"/>
                <w:left w:val="nil"/>
                <w:bottom w:val="nil"/>
                <w:right w:val="nil"/>
                <w:between w:val="nil"/>
              </w:pBdr>
              <w:spacing w:before="163" w:line="240" w:lineRule="auto"/>
              <w:ind w:left="51"/>
              <w:rPr>
                <w:sz w:val="19"/>
                <w:szCs w:val="19"/>
              </w:rPr>
            </w:pPr>
            <w:r w:rsidRPr="00456AB5">
              <w:rPr>
                <w:sz w:val="19"/>
                <w:szCs w:val="19"/>
              </w:rPr>
              <w:t xml:space="preserve">                         2) IFTS 13: </w:t>
            </w:r>
            <w:r w:rsidR="00456AB5" w:rsidRPr="00456AB5">
              <w:rPr>
                <w:sz w:val="19"/>
                <w:szCs w:val="19"/>
              </w:rPr>
              <w:t>Andrés Fernando Reinoso (andres.reinoso@bue.edu.ar)</w:t>
            </w:r>
          </w:p>
          <w:p w14:paraId="31611AC8" w14:textId="18F9DCEB" w:rsidR="001B6492" w:rsidRPr="00456AB5" w:rsidRDefault="00CE3D99" w:rsidP="001B6492">
            <w:pPr>
              <w:widowControl w:val="0"/>
              <w:pBdr>
                <w:top w:val="nil"/>
                <w:left w:val="nil"/>
                <w:bottom w:val="nil"/>
                <w:right w:val="nil"/>
                <w:between w:val="nil"/>
              </w:pBdr>
              <w:spacing w:before="156" w:line="240" w:lineRule="auto"/>
              <w:rPr>
                <w:sz w:val="19"/>
                <w:szCs w:val="19"/>
              </w:rPr>
            </w:pPr>
            <w:r w:rsidRPr="00456AB5">
              <w:rPr>
                <w:sz w:val="19"/>
                <w:szCs w:val="19"/>
              </w:rPr>
              <w:t xml:space="preserve">                         3) Externo: </w:t>
            </w:r>
            <w:r w:rsidR="00172A8B" w:rsidRPr="00172A8B">
              <w:rPr>
                <w:sz w:val="19"/>
                <w:szCs w:val="19"/>
              </w:rPr>
              <w:t>María Patricia Prada (mariapatricia.prada@ucse.edu.ar)</w:t>
            </w:r>
          </w:p>
          <w:p w14:paraId="6EAB588B" w14:textId="39F86AC6" w:rsidR="00993DD0" w:rsidRPr="00456AB5" w:rsidRDefault="00993DD0">
            <w:pPr>
              <w:widowControl w:val="0"/>
              <w:pBdr>
                <w:top w:val="nil"/>
                <w:left w:val="nil"/>
                <w:bottom w:val="nil"/>
                <w:right w:val="nil"/>
                <w:between w:val="nil"/>
              </w:pBdr>
              <w:spacing w:before="156" w:line="240" w:lineRule="auto"/>
              <w:rPr>
                <w:sz w:val="19"/>
                <w:szCs w:val="19"/>
              </w:rPr>
            </w:pPr>
          </w:p>
        </w:tc>
      </w:tr>
      <w:tr w:rsidR="00456AB5" w:rsidRPr="00456AB5" w14:paraId="4B3DB823" w14:textId="77777777" w:rsidTr="00836ABA">
        <w:trPr>
          <w:trHeight w:val="2778"/>
        </w:trPr>
        <w:tc>
          <w:tcPr>
            <w:tcW w:w="10306" w:type="dxa"/>
            <w:shd w:val="clear" w:color="auto" w:fill="auto"/>
            <w:tcMar>
              <w:top w:w="100" w:type="dxa"/>
              <w:left w:w="100" w:type="dxa"/>
              <w:bottom w:w="100" w:type="dxa"/>
              <w:right w:w="100" w:type="dxa"/>
            </w:tcMar>
          </w:tcPr>
          <w:p w14:paraId="03A9D768" w14:textId="77777777" w:rsidR="00F54D37" w:rsidRPr="00456AB5" w:rsidRDefault="005E26D0">
            <w:pPr>
              <w:widowControl w:val="0"/>
              <w:pBdr>
                <w:top w:val="nil"/>
                <w:left w:val="nil"/>
                <w:bottom w:val="nil"/>
                <w:right w:val="nil"/>
                <w:between w:val="nil"/>
              </w:pBdr>
              <w:spacing w:line="240" w:lineRule="auto"/>
              <w:ind w:left="52"/>
              <w:rPr>
                <w:b/>
                <w:sz w:val="19"/>
                <w:szCs w:val="19"/>
              </w:rPr>
            </w:pPr>
            <w:r w:rsidRPr="00456AB5">
              <w:rPr>
                <w:b/>
                <w:sz w:val="19"/>
                <w:szCs w:val="19"/>
              </w:rPr>
              <w:t xml:space="preserve">A.3. PUBLICACIÓN DE ACCESO PÚBLICO (Art.5) </w:t>
            </w:r>
          </w:p>
          <w:p w14:paraId="25B974AB" w14:textId="043D76C5" w:rsidR="00F54D37" w:rsidRPr="00456AB5" w:rsidRDefault="005E26D0">
            <w:pPr>
              <w:widowControl w:val="0"/>
              <w:pBdr>
                <w:top w:val="nil"/>
                <w:left w:val="nil"/>
                <w:bottom w:val="nil"/>
                <w:right w:val="nil"/>
                <w:between w:val="nil"/>
              </w:pBdr>
              <w:spacing w:before="144" w:line="240" w:lineRule="auto"/>
              <w:ind w:left="63"/>
              <w:rPr>
                <w:sz w:val="19"/>
                <w:szCs w:val="19"/>
              </w:rPr>
            </w:pPr>
            <w:r w:rsidRPr="00456AB5">
              <w:rPr>
                <w:sz w:val="19"/>
                <w:szCs w:val="19"/>
              </w:rPr>
              <w:t xml:space="preserve">LUGAR DE INSCRIPCIÓN: mail institucional: </w:t>
            </w:r>
            <w:r w:rsidR="00BF19F0" w:rsidRPr="00456AB5">
              <w:rPr>
                <w:sz w:val="19"/>
                <w:szCs w:val="19"/>
              </w:rPr>
              <w:t>dfts_ifts13_de8@bue.edu.ar</w:t>
            </w:r>
          </w:p>
          <w:p w14:paraId="177732F5" w14:textId="77777777" w:rsidR="00B81794" w:rsidRPr="00B81794" w:rsidRDefault="00B81794" w:rsidP="00B81794">
            <w:pPr>
              <w:widowControl w:val="0"/>
              <w:pBdr>
                <w:top w:val="nil"/>
                <w:left w:val="nil"/>
                <w:bottom w:val="nil"/>
                <w:right w:val="nil"/>
                <w:between w:val="nil"/>
              </w:pBdr>
              <w:spacing w:before="156" w:line="240" w:lineRule="auto"/>
              <w:ind w:left="65"/>
              <w:rPr>
                <w:sz w:val="19"/>
                <w:szCs w:val="19"/>
              </w:rPr>
            </w:pPr>
            <w:r w:rsidRPr="00B81794">
              <w:rPr>
                <w:sz w:val="19"/>
                <w:szCs w:val="19"/>
              </w:rPr>
              <w:t>PERÍODO DE INSCRIPCIÓN (Art.5): desde las 00:00 h del 13/03/2025 hasta las 20:00 h del 19/03/2025</w:t>
            </w:r>
          </w:p>
          <w:p w14:paraId="52EA948E" w14:textId="77777777" w:rsidR="00B81794" w:rsidRPr="00B81794" w:rsidRDefault="00B81794" w:rsidP="00B81794">
            <w:pPr>
              <w:widowControl w:val="0"/>
              <w:pBdr>
                <w:top w:val="nil"/>
                <w:left w:val="nil"/>
                <w:bottom w:val="nil"/>
                <w:right w:val="nil"/>
                <w:between w:val="nil"/>
              </w:pBdr>
              <w:spacing w:before="156" w:line="240" w:lineRule="auto"/>
              <w:ind w:left="65"/>
              <w:rPr>
                <w:sz w:val="19"/>
                <w:szCs w:val="19"/>
              </w:rPr>
            </w:pPr>
            <w:r w:rsidRPr="00B81794">
              <w:rPr>
                <w:sz w:val="19"/>
                <w:szCs w:val="19"/>
              </w:rPr>
              <w:t>OBJECIONES (Art. 7 y 8): 19/03/2025 al 21/03/2025</w:t>
            </w:r>
          </w:p>
          <w:p w14:paraId="0C51E43B" w14:textId="77777777" w:rsidR="00B81794" w:rsidRPr="00B81794" w:rsidRDefault="00B81794" w:rsidP="00B81794">
            <w:pPr>
              <w:widowControl w:val="0"/>
              <w:pBdr>
                <w:top w:val="nil"/>
                <w:left w:val="nil"/>
                <w:bottom w:val="nil"/>
                <w:right w:val="nil"/>
                <w:between w:val="nil"/>
              </w:pBdr>
              <w:spacing w:before="156" w:line="240" w:lineRule="auto"/>
              <w:ind w:left="65"/>
              <w:rPr>
                <w:sz w:val="19"/>
                <w:szCs w:val="19"/>
              </w:rPr>
            </w:pPr>
            <w:r w:rsidRPr="00B81794">
              <w:rPr>
                <w:sz w:val="19"/>
                <w:szCs w:val="19"/>
              </w:rPr>
              <w:t>EXHIBICIÓN DE LISTADO DE ASPIRANTES (Art. 6): 19/03/2025</w:t>
            </w:r>
          </w:p>
          <w:p w14:paraId="3CAD5A57" w14:textId="77777777" w:rsidR="00B81794" w:rsidRPr="00B81794" w:rsidRDefault="00B81794" w:rsidP="00B81794">
            <w:pPr>
              <w:widowControl w:val="0"/>
              <w:pBdr>
                <w:top w:val="nil"/>
                <w:left w:val="nil"/>
                <w:bottom w:val="nil"/>
                <w:right w:val="nil"/>
                <w:between w:val="nil"/>
              </w:pBdr>
              <w:spacing w:before="156" w:line="240" w:lineRule="auto"/>
              <w:ind w:left="65"/>
              <w:rPr>
                <w:sz w:val="19"/>
                <w:szCs w:val="19"/>
              </w:rPr>
            </w:pPr>
            <w:r w:rsidRPr="00B81794">
              <w:rPr>
                <w:sz w:val="19"/>
                <w:szCs w:val="19"/>
              </w:rPr>
              <w:t>COLOQUIO (Art. 14): del 20/03/2025 al 24/03/2025</w:t>
            </w:r>
          </w:p>
          <w:p w14:paraId="75739441" w14:textId="616F8A34" w:rsidR="00F54D37" w:rsidRPr="00456AB5" w:rsidRDefault="00B81794" w:rsidP="00B81794">
            <w:pPr>
              <w:widowControl w:val="0"/>
              <w:pBdr>
                <w:top w:val="nil"/>
                <w:left w:val="nil"/>
                <w:bottom w:val="nil"/>
                <w:right w:val="nil"/>
                <w:between w:val="nil"/>
              </w:pBdr>
              <w:spacing w:before="156" w:line="240" w:lineRule="auto"/>
              <w:ind w:left="57"/>
              <w:rPr>
                <w:sz w:val="19"/>
                <w:szCs w:val="19"/>
              </w:rPr>
            </w:pPr>
            <w:r w:rsidRPr="00B81794">
              <w:rPr>
                <w:sz w:val="19"/>
                <w:szCs w:val="19"/>
              </w:rPr>
              <w:t>NOTIFICACIÓN DEL ORDEN DE MÉRITO (Art. 16): 24/03/2025</w:t>
            </w:r>
          </w:p>
          <w:p w14:paraId="6E0B86C2" w14:textId="77777777" w:rsidR="00F54D37" w:rsidRPr="00456AB5" w:rsidRDefault="00F54D37" w:rsidP="00993DD0">
            <w:pPr>
              <w:widowControl w:val="0"/>
              <w:pBdr>
                <w:top w:val="nil"/>
                <w:left w:val="nil"/>
                <w:bottom w:val="nil"/>
                <w:right w:val="nil"/>
                <w:between w:val="nil"/>
              </w:pBdr>
              <w:spacing w:before="146" w:line="240" w:lineRule="auto"/>
              <w:rPr>
                <w:sz w:val="19"/>
                <w:szCs w:val="19"/>
              </w:rPr>
            </w:pPr>
          </w:p>
        </w:tc>
      </w:tr>
      <w:tr w:rsidR="00456AB5" w:rsidRPr="00456AB5" w14:paraId="4C622A46" w14:textId="77777777" w:rsidTr="00836ABA">
        <w:trPr>
          <w:trHeight w:val="2000"/>
        </w:trPr>
        <w:tc>
          <w:tcPr>
            <w:tcW w:w="10306" w:type="dxa"/>
            <w:shd w:val="clear" w:color="auto" w:fill="auto"/>
            <w:tcMar>
              <w:top w:w="100" w:type="dxa"/>
              <w:left w:w="100" w:type="dxa"/>
              <w:bottom w:w="100" w:type="dxa"/>
              <w:right w:w="100" w:type="dxa"/>
            </w:tcMar>
          </w:tcPr>
          <w:p w14:paraId="19CDF3B4" w14:textId="77777777" w:rsidR="00F54D37" w:rsidRPr="00456AB5" w:rsidRDefault="005E26D0">
            <w:pPr>
              <w:widowControl w:val="0"/>
              <w:pBdr>
                <w:top w:val="nil"/>
                <w:left w:val="nil"/>
                <w:bottom w:val="nil"/>
                <w:right w:val="nil"/>
                <w:between w:val="nil"/>
              </w:pBdr>
              <w:spacing w:line="240" w:lineRule="auto"/>
              <w:ind w:left="63"/>
              <w:rPr>
                <w:b/>
                <w:sz w:val="19"/>
                <w:szCs w:val="19"/>
              </w:rPr>
            </w:pPr>
            <w:r w:rsidRPr="00456AB5">
              <w:rPr>
                <w:b/>
                <w:sz w:val="19"/>
                <w:szCs w:val="19"/>
              </w:rPr>
              <w:t xml:space="preserve">B. CRITERIOS DE EVALUACIÓN </w:t>
            </w:r>
          </w:p>
          <w:p w14:paraId="5192DA78" w14:textId="25A198B3" w:rsidR="00EB53BE" w:rsidRPr="00456AB5" w:rsidRDefault="005E26D0" w:rsidP="00EB53BE">
            <w:pPr>
              <w:widowControl w:val="0"/>
              <w:spacing w:before="144" w:line="240" w:lineRule="auto"/>
              <w:ind w:left="63"/>
              <w:rPr>
                <w:sz w:val="19"/>
                <w:szCs w:val="19"/>
              </w:rPr>
            </w:pPr>
            <w:r w:rsidRPr="00456AB5">
              <w:rPr>
                <w:sz w:val="19"/>
                <w:szCs w:val="19"/>
              </w:rPr>
              <w:t>1.- FIJADOS EN DISP. 19-DGGALV-23 y su Anexo I (IF-2023-18195779-GCABA-DGGALV).</w:t>
            </w:r>
          </w:p>
          <w:p w14:paraId="0D0B03D4" w14:textId="6A6576FE" w:rsidR="00F54D37" w:rsidRPr="00456AB5" w:rsidRDefault="005E26D0" w:rsidP="00EB53BE">
            <w:pPr>
              <w:widowControl w:val="0"/>
              <w:spacing w:before="144" w:line="240" w:lineRule="auto"/>
              <w:ind w:left="63"/>
              <w:rPr>
                <w:sz w:val="19"/>
                <w:szCs w:val="19"/>
              </w:rPr>
            </w:pPr>
            <w:r w:rsidRPr="00456AB5">
              <w:rPr>
                <w:sz w:val="19"/>
                <w:szCs w:val="19"/>
              </w:rPr>
              <w:t xml:space="preserve">2.- DOCUMENTACION PRESENTADA. </w:t>
            </w:r>
          </w:p>
          <w:p w14:paraId="6AA26B9B" w14:textId="7C616BB9" w:rsidR="009E362D" w:rsidRPr="00456AB5" w:rsidRDefault="009E362D" w:rsidP="00EB53BE">
            <w:pPr>
              <w:widowControl w:val="0"/>
              <w:spacing w:before="144" w:line="240" w:lineRule="auto"/>
              <w:ind w:left="63"/>
              <w:rPr>
                <w:sz w:val="19"/>
                <w:szCs w:val="19"/>
              </w:rPr>
            </w:pPr>
            <w:r w:rsidRPr="00456AB5">
              <w:rPr>
                <w:sz w:val="19"/>
                <w:szCs w:val="19"/>
              </w:rPr>
              <w:t>3.- PROGRAMA</w:t>
            </w:r>
          </w:p>
          <w:p w14:paraId="7A9EA1C5" w14:textId="01EC5693" w:rsidR="00F54D37" w:rsidRPr="00456AB5" w:rsidRDefault="009E362D" w:rsidP="00EB53BE">
            <w:pPr>
              <w:widowControl w:val="0"/>
              <w:spacing w:before="144" w:line="240" w:lineRule="auto"/>
              <w:ind w:left="63"/>
              <w:rPr>
                <w:sz w:val="19"/>
                <w:szCs w:val="19"/>
              </w:rPr>
            </w:pPr>
            <w:r w:rsidRPr="00456AB5">
              <w:rPr>
                <w:sz w:val="19"/>
                <w:szCs w:val="19"/>
              </w:rPr>
              <w:t xml:space="preserve">4.- PLAN DE CLASE PROPUESTO. </w:t>
            </w:r>
          </w:p>
          <w:p w14:paraId="32B106E4" w14:textId="4A9D4AE7" w:rsidR="00993DD0" w:rsidRPr="00456AB5" w:rsidRDefault="009E362D" w:rsidP="00F930D6">
            <w:pPr>
              <w:widowControl w:val="0"/>
              <w:spacing w:before="144" w:line="240" w:lineRule="auto"/>
              <w:ind w:left="63"/>
              <w:rPr>
                <w:sz w:val="19"/>
                <w:szCs w:val="19"/>
              </w:rPr>
            </w:pPr>
            <w:r w:rsidRPr="00456AB5">
              <w:rPr>
                <w:sz w:val="19"/>
                <w:szCs w:val="19"/>
              </w:rPr>
              <w:t>5.- COLOQUIO</w:t>
            </w:r>
          </w:p>
        </w:tc>
      </w:tr>
    </w:tbl>
    <w:p w14:paraId="3A50A36F" w14:textId="77777777" w:rsidR="00FA72D3" w:rsidRPr="00456AB5" w:rsidRDefault="00FA72D3">
      <w:pPr>
        <w:widowControl w:val="0"/>
        <w:pBdr>
          <w:top w:val="nil"/>
          <w:left w:val="nil"/>
          <w:bottom w:val="nil"/>
          <w:right w:val="nil"/>
          <w:between w:val="nil"/>
        </w:pBdr>
        <w:rPr>
          <w:sz w:val="19"/>
          <w:szCs w:val="19"/>
        </w:rPr>
      </w:pPr>
    </w:p>
    <w:p w14:paraId="416E1FBC" w14:textId="77777777" w:rsidR="00FA72D3" w:rsidRPr="00456AB5" w:rsidRDefault="00FA72D3">
      <w:pPr>
        <w:widowControl w:val="0"/>
        <w:pBdr>
          <w:top w:val="nil"/>
          <w:left w:val="nil"/>
          <w:bottom w:val="nil"/>
          <w:right w:val="nil"/>
          <w:between w:val="nil"/>
        </w:pBdr>
        <w:rPr>
          <w:sz w:val="19"/>
          <w:szCs w:val="19"/>
        </w:rPr>
      </w:pPr>
    </w:p>
    <w:p w14:paraId="3088EE7F" w14:textId="77777777" w:rsidR="00737102" w:rsidRPr="00456AB5" w:rsidRDefault="00737102" w:rsidP="00CB3525">
      <w:pPr>
        <w:widowControl w:val="0"/>
        <w:pBdr>
          <w:top w:val="nil"/>
          <w:left w:val="nil"/>
          <w:bottom w:val="nil"/>
          <w:right w:val="nil"/>
          <w:between w:val="nil"/>
        </w:pBdr>
        <w:rPr>
          <w:sz w:val="19"/>
          <w:szCs w:val="19"/>
        </w:rPr>
      </w:pPr>
    </w:p>
    <w:tbl>
      <w:tblPr>
        <w:tblStyle w:val="a2"/>
        <w:tblW w:w="10348" w:type="dxa"/>
        <w:tblInd w:w="-1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348"/>
      </w:tblGrid>
      <w:tr w:rsidR="00456AB5" w:rsidRPr="00456AB5" w14:paraId="230BBE00" w14:textId="77777777" w:rsidTr="00822CDF">
        <w:trPr>
          <w:trHeight w:val="968"/>
        </w:trPr>
        <w:tc>
          <w:tcPr>
            <w:tcW w:w="10348" w:type="dxa"/>
            <w:shd w:val="clear" w:color="auto" w:fill="auto"/>
            <w:tcMar>
              <w:top w:w="100" w:type="dxa"/>
              <w:left w:w="100" w:type="dxa"/>
              <w:bottom w:w="100" w:type="dxa"/>
              <w:right w:w="100" w:type="dxa"/>
            </w:tcMar>
          </w:tcPr>
          <w:p w14:paraId="75E6E5D6" w14:textId="6DA89DB3" w:rsidR="00CB3525" w:rsidRPr="00456AB5" w:rsidRDefault="00CB3525" w:rsidP="00CB3525">
            <w:pPr>
              <w:widowControl w:val="0"/>
              <w:pBdr>
                <w:top w:val="nil"/>
                <w:left w:val="nil"/>
                <w:bottom w:val="nil"/>
                <w:right w:val="nil"/>
                <w:between w:val="nil"/>
              </w:pBdr>
              <w:spacing w:line="240" w:lineRule="auto"/>
              <w:ind w:left="57"/>
              <w:rPr>
                <w:bCs/>
                <w:sz w:val="19"/>
                <w:szCs w:val="19"/>
              </w:rPr>
            </w:pPr>
            <w:r w:rsidRPr="00456AB5">
              <w:rPr>
                <w:b/>
                <w:sz w:val="19"/>
                <w:szCs w:val="19"/>
              </w:rPr>
              <w:t>C.1. REQUISITOS GENERALES DE LA DOCUMENTACIÒN A PRESENTAR</w:t>
            </w:r>
            <w:r w:rsidR="009E362D" w:rsidRPr="00456AB5">
              <w:rPr>
                <w:b/>
                <w:sz w:val="19"/>
                <w:szCs w:val="19"/>
              </w:rPr>
              <w:t xml:space="preserve"> AL MAIL INSTITUCIONAL </w:t>
            </w:r>
            <w:r w:rsidR="009E362D" w:rsidRPr="00456AB5">
              <w:rPr>
                <w:bCs/>
                <w:sz w:val="19"/>
                <w:szCs w:val="19"/>
              </w:rPr>
              <w:t>(</w:t>
            </w:r>
            <w:hyperlink r:id="rId7" w:history="1">
              <w:r w:rsidR="009E362D" w:rsidRPr="00456AB5">
                <w:rPr>
                  <w:rStyle w:val="Hipervnculo"/>
                  <w:bCs/>
                  <w:color w:val="auto"/>
                  <w:sz w:val="19"/>
                  <w:szCs w:val="19"/>
                </w:rPr>
                <w:t>dfts_ifts13_de8@bue.edu.ar</w:t>
              </w:r>
            </w:hyperlink>
            <w:r w:rsidR="009E362D" w:rsidRPr="00456AB5">
              <w:rPr>
                <w:bCs/>
                <w:sz w:val="19"/>
                <w:szCs w:val="19"/>
              </w:rPr>
              <w:t>):</w:t>
            </w:r>
          </w:p>
          <w:p w14:paraId="22CB92A0" w14:textId="77777777" w:rsidR="009E362D" w:rsidRPr="00456AB5" w:rsidRDefault="009E362D" w:rsidP="00CB3525">
            <w:pPr>
              <w:widowControl w:val="0"/>
              <w:pBdr>
                <w:top w:val="nil"/>
                <w:left w:val="nil"/>
                <w:bottom w:val="nil"/>
                <w:right w:val="nil"/>
                <w:between w:val="nil"/>
              </w:pBdr>
              <w:spacing w:line="240" w:lineRule="auto"/>
              <w:ind w:left="57"/>
              <w:rPr>
                <w:b/>
                <w:sz w:val="19"/>
                <w:szCs w:val="19"/>
              </w:rPr>
            </w:pPr>
          </w:p>
          <w:p w14:paraId="538D05DC" w14:textId="77777777" w:rsidR="0066305E" w:rsidRPr="00456AB5" w:rsidRDefault="008042BB" w:rsidP="008042BB">
            <w:pPr>
              <w:widowControl w:val="0"/>
              <w:pBdr>
                <w:top w:val="nil"/>
                <w:left w:val="nil"/>
                <w:bottom w:val="nil"/>
                <w:right w:val="nil"/>
                <w:between w:val="nil"/>
              </w:pBdr>
              <w:spacing w:line="240" w:lineRule="auto"/>
              <w:rPr>
                <w:bCs/>
                <w:sz w:val="19"/>
                <w:szCs w:val="19"/>
              </w:rPr>
            </w:pPr>
            <w:r w:rsidRPr="00456AB5">
              <w:rPr>
                <w:sz w:val="19"/>
                <w:szCs w:val="19"/>
              </w:rPr>
              <w:t xml:space="preserve">* </w:t>
            </w:r>
            <w:r w:rsidR="009E362D" w:rsidRPr="00456AB5">
              <w:rPr>
                <w:bCs/>
                <w:sz w:val="19"/>
                <w:szCs w:val="19"/>
              </w:rPr>
              <w:t xml:space="preserve">Remitir </w:t>
            </w:r>
            <w:r w:rsidR="009E362D" w:rsidRPr="00456AB5">
              <w:rPr>
                <w:b/>
                <w:sz w:val="19"/>
                <w:szCs w:val="19"/>
              </w:rPr>
              <w:t>Ficha de Inscripción a Concurso de Títulos, Antecedentes y Oposición</w:t>
            </w:r>
            <w:r w:rsidR="009E362D" w:rsidRPr="00456AB5">
              <w:rPr>
                <w:bCs/>
                <w:sz w:val="19"/>
                <w:szCs w:val="19"/>
              </w:rPr>
              <w:t xml:space="preserve">: </w:t>
            </w:r>
          </w:p>
          <w:p w14:paraId="38DD28E9" w14:textId="77777777" w:rsidR="0066305E" w:rsidRPr="00456AB5" w:rsidRDefault="0066305E" w:rsidP="008042BB">
            <w:pPr>
              <w:widowControl w:val="0"/>
              <w:pBdr>
                <w:top w:val="nil"/>
                <w:left w:val="nil"/>
                <w:bottom w:val="nil"/>
                <w:right w:val="nil"/>
                <w:between w:val="nil"/>
              </w:pBdr>
              <w:spacing w:line="240" w:lineRule="auto"/>
              <w:rPr>
                <w:bCs/>
                <w:sz w:val="19"/>
                <w:szCs w:val="19"/>
              </w:rPr>
            </w:pPr>
          </w:p>
          <w:p w14:paraId="707823B3" w14:textId="51C285D2" w:rsidR="009E362D" w:rsidRPr="00456AB5" w:rsidRDefault="0066305E" w:rsidP="008042BB">
            <w:pPr>
              <w:widowControl w:val="0"/>
              <w:pBdr>
                <w:top w:val="nil"/>
                <w:left w:val="nil"/>
                <w:bottom w:val="nil"/>
                <w:right w:val="nil"/>
                <w:between w:val="nil"/>
              </w:pBdr>
              <w:spacing w:line="240" w:lineRule="auto"/>
              <w:rPr>
                <w:bCs/>
                <w:sz w:val="19"/>
                <w:szCs w:val="19"/>
                <w:lang w:val="en-US"/>
              </w:rPr>
            </w:pPr>
            <w:r w:rsidRPr="00456AB5">
              <w:rPr>
                <w:bCs/>
                <w:sz w:val="19"/>
                <w:szCs w:val="19"/>
              </w:rPr>
              <w:t xml:space="preserve">               </w:t>
            </w:r>
            <w:r w:rsidR="009E362D" w:rsidRPr="00456AB5">
              <w:rPr>
                <w:bCs/>
                <w:sz w:val="19"/>
                <w:szCs w:val="19"/>
                <w:lang w:val="en-US"/>
              </w:rPr>
              <w:t xml:space="preserve">Link: </w:t>
            </w:r>
            <w:r w:rsidR="008042BB">
              <w:fldChar w:fldCharType="begin"/>
            </w:r>
            <w:r w:rsidR="008042BB" w:rsidRPr="004F2A08">
              <w:rPr>
                <w:lang w:val="en-US"/>
              </w:rPr>
              <w:instrText>HYPERLINK "https://docs.google.com/document/d/1vzkFH-E8zuVNqPdTlYFtR5eF3MueexxY/edit"</w:instrText>
            </w:r>
            <w:r w:rsidR="008042BB">
              <w:fldChar w:fldCharType="separate"/>
            </w:r>
            <w:r w:rsidR="008042BB" w:rsidRPr="00456AB5">
              <w:rPr>
                <w:rStyle w:val="Hipervnculo"/>
                <w:bCs/>
                <w:color w:val="auto"/>
                <w:sz w:val="19"/>
                <w:szCs w:val="19"/>
                <w:lang w:val="en-US"/>
              </w:rPr>
              <w:t>https://docs.google.com/document/d/1vzkFH-E8zuVNqPdTlYFtR5eF3MueexxY/edit</w:t>
            </w:r>
            <w:r w:rsidR="008042BB">
              <w:fldChar w:fldCharType="end"/>
            </w:r>
          </w:p>
          <w:p w14:paraId="66BDC0DF" w14:textId="77777777" w:rsidR="008042BB" w:rsidRPr="00456AB5" w:rsidRDefault="008042BB" w:rsidP="008042BB">
            <w:pPr>
              <w:widowControl w:val="0"/>
              <w:pBdr>
                <w:top w:val="nil"/>
                <w:left w:val="nil"/>
                <w:bottom w:val="nil"/>
                <w:right w:val="nil"/>
                <w:between w:val="nil"/>
              </w:pBdr>
              <w:spacing w:line="240" w:lineRule="auto"/>
              <w:rPr>
                <w:bCs/>
                <w:sz w:val="19"/>
                <w:szCs w:val="19"/>
                <w:lang w:val="en-US"/>
              </w:rPr>
            </w:pPr>
          </w:p>
          <w:p w14:paraId="360C27AC" w14:textId="5279BEC1" w:rsidR="00CB3525" w:rsidRPr="00456AB5" w:rsidRDefault="008042BB" w:rsidP="008042BB">
            <w:pPr>
              <w:widowControl w:val="0"/>
              <w:pBdr>
                <w:top w:val="nil"/>
                <w:left w:val="nil"/>
                <w:bottom w:val="nil"/>
                <w:right w:val="nil"/>
                <w:between w:val="nil"/>
              </w:pBdr>
              <w:spacing w:line="240" w:lineRule="auto"/>
              <w:rPr>
                <w:sz w:val="19"/>
                <w:szCs w:val="19"/>
              </w:rPr>
            </w:pPr>
            <w:r w:rsidRPr="00456AB5">
              <w:rPr>
                <w:sz w:val="19"/>
                <w:szCs w:val="19"/>
              </w:rPr>
              <w:t xml:space="preserve">* </w:t>
            </w:r>
            <w:r w:rsidRPr="00456AB5">
              <w:rPr>
                <w:bCs/>
                <w:sz w:val="19"/>
                <w:szCs w:val="19"/>
              </w:rPr>
              <w:t xml:space="preserve">Currículum Vitae completo </w:t>
            </w:r>
            <w:r w:rsidR="00CB3525" w:rsidRPr="00456AB5">
              <w:rPr>
                <w:sz w:val="19"/>
                <w:szCs w:val="19"/>
              </w:rPr>
              <w:t xml:space="preserve">estructurado </w:t>
            </w:r>
            <w:proofErr w:type="gramStart"/>
            <w:r w:rsidR="00CB3525" w:rsidRPr="00456AB5">
              <w:rPr>
                <w:sz w:val="19"/>
                <w:szCs w:val="19"/>
              </w:rPr>
              <w:t>de acuerdo al</w:t>
            </w:r>
            <w:proofErr w:type="gramEnd"/>
            <w:r w:rsidR="00CB3525" w:rsidRPr="00456AB5">
              <w:rPr>
                <w:sz w:val="19"/>
                <w:szCs w:val="19"/>
              </w:rPr>
              <w:t xml:space="preserve"> siguiente detalle:</w:t>
            </w:r>
          </w:p>
          <w:p w14:paraId="3BF04FF2" w14:textId="77777777" w:rsidR="008042BB" w:rsidRPr="00456AB5" w:rsidRDefault="008042BB" w:rsidP="008042BB">
            <w:pPr>
              <w:widowControl w:val="0"/>
              <w:pBdr>
                <w:top w:val="nil"/>
                <w:left w:val="nil"/>
                <w:bottom w:val="nil"/>
                <w:right w:val="nil"/>
                <w:between w:val="nil"/>
              </w:pBdr>
              <w:spacing w:line="240" w:lineRule="auto"/>
              <w:rPr>
                <w:sz w:val="19"/>
                <w:szCs w:val="19"/>
              </w:rPr>
            </w:pPr>
          </w:p>
          <w:p w14:paraId="0B5ABEBD" w14:textId="39566943" w:rsidR="00CB3525" w:rsidRPr="00456AB5" w:rsidRDefault="00CB3525" w:rsidP="008042BB">
            <w:pPr>
              <w:pStyle w:val="Prrafodelista"/>
              <w:widowControl w:val="0"/>
              <w:numPr>
                <w:ilvl w:val="0"/>
                <w:numId w:val="3"/>
              </w:numPr>
              <w:pBdr>
                <w:top w:val="nil"/>
                <w:left w:val="nil"/>
                <w:bottom w:val="nil"/>
                <w:right w:val="nil"/>
                <w:between w:val="nil"/>
              </w:pBdr>
              <w:spacing w:before="55" w:line="248" w:lineRule="auto"/>
              <w:ind w:right="57"/>
              <w:jc w:val="both"/>
              <w:rPr>
                <w:sz w:val="19"/>
                <w:szCs w:val="19"/>
              </w:rPr>
            </w:pPr>
            <w:r w:rsidRPr="00456AB5">
              <w:rPr>
                <w:sz w:val="19"/>
                <w:szCs w:val="19"/>
              </w:rPr>
              <w:t>Datos de filiación completos, título/s profesional docente o técnico de nivel superior (universitario o no universitario) y postgrados o post títulos.</w:t>
            </w:r>
          </w:p>
          <w:p w14:paraId="3354168D" w14:textId="7F7DC28E" w:rsidR="00CB3525" w:rsidRPr="00456AB5" w:rsidRDefault="00CB3525" w:rsidP="008042BB">
            <w:pPr>
              <w:pStyle w:val="Prrafodelista"/>
              <w:widowControl w:val="0"/>
              <w:numPr>
                <w:ilvl w:val="0"/>
                <w:numId w:val="3"/>
              </w:numPr>
              <w:pBdr>
                <w:top w:val="nil"/>
                <w:left w:val="nil"/>
                <w:bottom w:val="nil"/>
                <w:right w:val="nil"/>
                <w:between w:val="nil"/>
              </w:pBdr>
              <w:spacing w:line="255" w:lineRule="auto"/>
              <w:ind w:right="57"/>
              <w:jc w:val="both"/>
              <w:rPr>
                <w:sz w:val="19"/>
                <w:szCs w:val="19"/>
              </w:rPr>
            </w:pPr>
            <w:r w:rsidRPr="00456AB5">
              <w:rPr>
                <w:sz w:val="19"/>
                <w:szCs w:val="19"/>
              </w:rPr>
              <w:t>Antecedentes docentes en educación superior universitaria o no universitaria con indicación de la antigüedad.</w:t>
            </w:r>
          </w:p>
          <w:p w14:paraId="3BF1FA69" w14:textId="169DBBB9" w:rsidR="00CB3525" w:rsidRPr="00456AB5" w:rsidRDefault="00CB3525" w:rsidP="008042BB">
            <w:pPr>
              <w:pStyle w:val="Prrafodelista"/>
              <w:widowControl w:val="0"/>
              <w:numPr>
                <w:ilvl w:val="0"/>
                <w:numId w:val="3"/>
              </w:numPr>
              <w:pBdr>
                <w:top w:val="nil"/>
                <w:left w:val="nil"/>
                <w:bottom w:val="nil"/>
                <w:right w:val="nil"/>
                <w:between w:val="nil"/>
              </w:pBdr>
              <w:spacing w:line="255" w:lineRule="auto"/>
              <w:ind w:right="57"/>
              <w:jc w:val="both"/>
              <w:rPr>
                <w:sz w:val="19"/>
                <w:szCs w:val="19"/>
              </w:rPr>
            </w:pPr>
            <w:r w:rsidRPr="00456AB5">
              <w:rPr>
                <w:sz w:val="19"/>
                <w:szCs w:val="19"/>
              </w:rPr>
              <w:t>Antecedentes docentes en educación general con indicación de área y de antigüedad. Antecedentes de desempeño laboral y/o profesional afín a la formación de la carrera.</w:t>
            </w:r>
          </w:p>
          <w:p w14:paraId="4D206A28" w14:textId="3C375EAE" w:rsidR="00CB3525" w:rsidRPr="00456AB5" w:rsidRDefault="00CB3525" w:rsidP="008042BB">
            <w:pPr>
              <w:pStyle w:val="Prrafodelista"/>
              <w:widowControl w:val="0"/>
              <w:numPr>
                <w:ilvl w:val="0"/>
                <w:numId w:val="3"/>
              </w:numPr>
              <w:pBdr>
                <w:top w:val="nil"/>
                <w:left w:val="nil"/>
                <w:bottom w:val="nil"/>
                <w:right w:val="nil"/>
                <w:between w:val="nil"/>
              </w:pBdr>
              <w:spacing w:line="240" w:lineRule="auto"/>
              <w:ind w:right="57"/>
              <w:jc w:val="both"/>
              <w:rPr>
                <w:sz w:val="19"/>
                <w:szCs w:val="19"/>
              </w:rPr>
            </w:pPr>
            <w:r w:rsidRPr="00456AB5">
              <w:rPr>
                <w:sz w:val="19"/>
                <w:szCs w:val="19"/>
              </w:rPr>
              <w:t>Cursos de especialización profesional y/o formación académica afín a la carrera.</w:t>
            </w:r>
          </w:p>
          <w:p w14:paraId="6F955C77" w14:textId="33381513" w:rsidR="00CB3525" w:rsidRPr="00456AB5" w:rsidRDefault="00CB3525" w:rsidP="008042BB">
            <w:pPr>
              <w:pStyle w:val="Prrafodelista"/>
              <w:widowControl w:val="0"/>
              <w:numPr>
                <w:ilvl w:val="0"/>
                <w:numId w:val="3"/>
              </w:numPr>
              <w:pBdr>
                <w:top w:val="nil"/>
                <w:left w:val="nil"/>
                <w:bottom w:val="nil"/>
                <w:right w:val="nil"/>
                <w:between w:val="nil"/>
              </w:pBdr>
              <w:spacing w:line="248" w:lineRule="auto"/>
              <w:ind w:right="57"/>
              <w:jc w:val="both"/>
              <w:rPr>
                <w:sz w:val="19"/>
                <w:szCs w:val="19"/>
              </w:rPr>
            </w:pPr>
            <w:r w:rsidRPr="00456AB5">
              <w:rPr>
                <w:sz w:val="19"/>
                <w:szCs w:val="19"/>
              </w:rPr>
              <w:t>Trabajos de investigación, obras y publicaciones científicas o técnicas que supongan un aporte a la docencia o a la investigación relacionada con el espacio curricular a cubrir.</w:t>
            </w:r>
          </w:p>
          <w:p w14:paraId="50093C90" w14:textId="098D47E8" w:rsidR="00CB3525" w:rsidRPr="00456AB5" w:rsidRDefault="00CB3525" w:rsidP="008042BB">
            <w:pPr>
              <w:pStyle w:val="Prrafodelista"/>
              <w:widowControl w:val="0"/>
              <w:numPr>
                <w:ilvl w:val="0"/>
                <w:numId w:val="3"/>
              </w:numPr>
              <w:pBdr>
                <w:top w:val="nil"/>
                <w:left w:val="nil"/>
                <w:bottom w:val="nil"/>
                <w:right w:val="nil"/>
                <w:between w:val="nil"/>
              </w:pBdr>
              <w:spacing w:line="248" w:lineRule="auto"/>
              <w:ind w:right="57"/>
              <w:jc w:val="both"/>
              <w:rPr>
                <w:sz w:val="19"/>
                <w:szCs w:val="19"/>
              </w:rPr>
            </w:pPr>
            <w:r w:rsidRPr="00456AB5">
              <w:rPr>
                <w:sz w:val="19"/>
                <w:szCs w:val="19"/>
              </w:rPr>
              <w:t>Constancias de participación o dictado de conferencias, seminarios y/o cursos, de concurrencia a congresos, jornadas, seminarios o reuniones científicas cuando el aspirante haya presentado trabajos o mociones especiales, o bien cuando hubiera actuado como relator.</w:t>
            </w:r>
          </w:p>
          <w:p w14:paraId="7E1D738E" w14:textId="77777777" w:rsidR="008042BB" w:rsidRPr="00456AB5" w:rsidRDefault="008042BB" w:rsidP="008042BB">
            <w:pPr>
              <w:widowControl w:val="0"/>
              <w:pBdr>
                <w:top w:val="nil"/>
                <w:left w:val="nil"/>
                <w:bottom w:val="nil"/>
                <w:right w:val="nil"/>
                <w:between w:val="nil"/>
              </w:pBdr>
              <w:spacing w:line="248" w:lineRule="auto"/>
              <w:ind w:right="57"/>
              <w:jc w:val="both"/>
              <w:rPr>
                <w:sz w:val="19"/>
                <w:szCs w:val="19"/>
              </w:rPr>
            </w:pPr>
          </w:p>
          <w:p w14:paraId="1EBBDB49" w14:textId="3FFE4741" w:rsidR="008042BB" w:rsidRPr="00456AB5" w:rsidRDefault="008042BB" w:rsidP="008042BB">
            <w:pPr>
              <w:widowControl w:val="0"/>
              <w:pBdr>
                <w:top w:val="nil"/>
                <w:left w:val="nil"/>
                <w:bottom w:val="nil"/>
                <w:right w:val="nil"/>
                <w:between w:val="nil"/>
              </w:pBdr>
              <w:spacing w:line="248" w:lineRule="auto"/>
              <w:ind w:right="57"/>
              <w:jc w:val="both"/>
              <w:rPr>
                <w:sz w:val="19"/>
                <w:szCs w:val="19"/>
              </w:rPr>
            </w:pPr>
            <w:r w:rsidRPr="00456AB5">
              <w:rPr>
                <w:sz w:val="19"/>
                <w:szCs w:val="19"/>
              </w:rPr>
              <w:t>* Documentación respaldatoria escaneada en forma legible.</w:t>
            </w:r>
          </w:p>
          <w:p w14:paraId="2E25FB6B" w14:textId="77777777" w:rsidR="008042BB" w:rsidRPr="00456AB5" w:rsidRDefault="008042BB" w:rsidP="008042BB">
            <w:pPr>
              <w:widowControl w:val="0"/>
              <w:pBdr>
                <w:top w:val="nil"/>
                <w:left w:val="nil"/>
                <w:bottom w:val="nil"/>
                <w:right w:val="nil"/>
                <w:between w:val="nil"/>
              </w:pBdr>
              <w:spacing w:line="248" w:lineRule="auto"/>
              <w:ind w:right="57"/>
              <w:jc w:val="both"/>
              <w:rPr>
                <w:sz w:val="19"/>
                <w:szCs w:val="19"/>
              </w:rPr>
            </w:pPr>
          </w:p>
          <w:p w14:paraId="0D65398E" w14:textId="77777777" w:rsidR="00CB3525" w:rsidRPr="00456AB5" w:rsidRDefault="00CB3525" w:rsidP="00CB3525">
            <w:pPr>
              <w:widowControl w:val="0"/>
              <w:pBdr>
                <w:top w:val="nil"/>
                <w:left w:val="nil"/>
                <w:bottom w:val="nil"/>
                <w:right w:val="nil"/>
                <w:between w:val="nil"/>
              </w:pBdr>
              <w:spacing w:before="106" w:line="256" w:lineRule="auto"/>
              <w:ind w:left="57" w:right="57"/>
              <w:jc w:val="both"/>
              <w:rPr>
                <w:sz w:val="19"/>
                <w:szCs w:val="19"/>
              </w:rPr>
            </w:pPr>
            <w:r w:rsidRPr="00456AB5">
              <w:rPr>
                <w:sz w:val="19"/>
                <w:szCs w:val="19"/>
              </w:rPr>
              <w:t xml:space="preserve">SE DEJA CONSTANCIA QUE SE DEBERÁN PRESENTAR LOS DOCUMENTOS ORIGINALES PARA EL RESPECTIVO CONTROL DE AUTENTICIDAD O FIDELIDAD Y </w:t>
            </w:r>
            <w:r w:rsidRPr="00456AB5">
              <w:rPr>
                <w:b/>
                <w:sz w:val="19"/>
                <w:szCs w:val="19"/>
              </w:rPr>
              <w:t>LOS DATOS CONSIGNADOS TENDRÁN CARÁCTER DE DECLARACIÓN JURADA</w:t>
            </w:r>
            <w:r w:rsidRPr="00456AB5">
              <w:rPr>
                <w:sz w:val="19"/>
                <w:szCs w:val="19"/>
              </w:rPr>
              <w:t>.</w:t>
            </w:r>
          </w:p>
          <w:p w14:paraId="4FB30D22" w14:textId="77777777" w:rsidR="00CB3525" w:rsidRPr="00456AB5" w:rsidRDefault="00CB3525" w:rsidP="00E94E3C">
            <w:pPr>
              <w:widowControl w:val="0"/>
              <w:pBdr>
                <w:top w:val="nil"/>
                <w:left w:val="nil"/>
                <w:bottom w:val="nil"/>
                <w:right w:val="nil"/>
                <w:between w:val="nil"/>
              </w:pBdr>
              <w:spacing w:line="240" w:lineRule="auto"/>
              <w:ind w:left="57"/>
              <w:rPr>
                <w:bCs/>
                <w:sz w:val="19"/>
                <w:szCs w:val="19"/>
              </w:rPr>
            </w:pPr>
          </w:p>
        </w:tc>
      </w:tr>
      <w:tr w:rsidR="00456AB5" w:rsidRPr="00456AB5" w14:paraId="66693D8C" w14:textId="77777777" w:rsidTr="00822CDF">
        <w:trPr>
          <w:trHeight w:val="968"/>
        </w:trPr>
        <w:tc>
          <w:tcPr>
            <w:tcW w:w="10348" w:type="dxa"/>
            <w:shd w:val="clear" w:color="auto" w:fill="auto"/>
            <w:tcMar>
              <w:top w:w="100" w:type="dxa"/>
              <w:left w:w="100" w:type="dxa"/>
              <w:bottom w:w="100" w:type="dxa"/>
              <w:right w:w="100" w:type="dxa"/>
            </w:tcMar>
          </w:tcPr>
          <w:p w14:paraId="71F2F1F1" w14:textId="77777777" w:rsidR="00F54D37" w:rsidRPr="00456AB5" w:rsidRDefault="005E26D0">
            <w:pPr>
              <w:widowControl w:val="0"/>
              <w:pBdr>
                <w:top w:val="nil"/>
                <w:left w:val="nil"/>
                <w:bottom w:val="nil"/>
                <w:right w:val="nil"/>
                <w:between w:val="nil"/>
              </w:pBdr>
              <w:spacing w:line="240" w:lineRule="auto"/>
              <w:ind w:left="57"/>
              <w:rPr>
                <w:b/>
                <w:sz w:val="19"/>
                <w:szCs w:val="19"/>
              </w:rPr>
            </w:pPr>
            <w:r w:rsidRPr="00456AB5">
              <w:rPr>
                <w:b/>
                <w:sz w:val="19"/>
                <w:szCs w:val="19"/>
              </w:rPr>
              <w:t>C.2. REQUISITOS PARTICULARES REQUERIDOS POR EL RECTORADO DEL IFTS:</w:t>
            </w:r>
          </w:p>
          <w:p w14:paraId="4E309397" w14:textId="77777777" w:rsidR="00F54D37" w:rsidRPr="00456AB5" w:rsidRDefault="00F54D37">
            <w:pPr>
              <w:widowControl w:val="0"/>
              <w:pBdr>
                <w:top w:val="nil"/>
                <w:left w:val="nil"/>
                <w:bottom w:val="nil"/>
                <w:right w:val="nil"/>
                <w:between w:val="nil"/>
              </w:pBdr>
              <w:spacing w:line="240" w:lineRule="auto"/>
              <w:ind w:left="57"/>
              <w:rPr>
                <w:bCs/>
                <w:sz w:val="19"/>
                <w:szCs w:val="19"/>
              </w:rPr>
            </w:pPr>
          </w:p>
          <w:p w14:paraId="0F20E444" w14:textId="77777777" w:rsidR="00126B0F" w:rsidRPr="00456AB5" w:rsidRDefault="00126B0F">
            <w:pPr>
              <w:widowControl w:val="0"/>
              <w:pBdr>
                <w:top w:val="nil"/>
                <w:left w:val="nil"/>
                <w:bottom w:val="nil"/>
                <w:right w:val="nil"/>
                <w:between w:val="nil"/>
              </w:pBdr>
              <w:spacing w:line="240" w:lineRule="auto"/>
              <w:ind w:left="57"/>
              <w:rPr>
                <w:bCs/>
                <w:sz w:val="19"/>
                <w:szCs w:val="19"/>
              </w:rPr>
            </w:pPr>
            <w:r w:rsidRPr="00456AB5">
              <w:rPr>
                <w:bCs/>
                <w:sz w:val="19"/>
                <w:szCs w:val="19"/>
              </w:rPr>
              <w:t>Idoneidad en el área técnica requerida (excluyente). Presentación de Plan de clase y Programa básico de la asignatura (excluyente). Buen manejo de plataforma MOODLE.</w:t>
            </w:r>
          </w:p>
          <w:p w14:paraId="10389999" w14:textId="5BB91279" w:rsidR="00417E22" w:rsidRPr="00456AB5" w:rsidRDefault="00417E22">
            <w:pPr>
              <w:widowControl w:val="0"/>
              <w:pBdr>
                <w:top w:val="nil"/>
                <w:left w:val="nil"/>
                <w:bottom w:val="nil"/>
                <w:right w:val="nil"/>
                <w:between w:val="nil"/>
              </w:pBdr>
              <w:spacing w:line="240" w:lineRule="auto"/>
              <w:ind w:left="57"/>
              <w:rPr>
                <w:bCs/>
                <w:sz w:val="19"/>
                <w:szCs w:val="19"/>
              </w:rPr>
            </w:pPr>
          </w:p>
        </w:tc>
      </w:tr>
      <w:tr w:rsidR="00456AB5" w:rsidRPr="00456AB5" w14:paraId="14A3563F" w14:textId="77777777" w:rsidTr="00822CDF">
        <w:trPr>
          <w:trHeight w:val="1071"/>
        </w:trPr>
        <w:tc>
          <w:tcPr>
            <w:tcW w:w="10348" w:type="dxa"/>
            <w:shd w:val="clear" w:color="auto" w:fill="auto"/>
            <w:tcMar>
              <w:top w:w="100" w:type="dxa"/>
              <w:left w:w="100" w:type="dxa"/>
              <w:bottom w:w="100" w:type="dxa"/>
              <w:right w:w="100" w:type="dxa"/>
            </w:tcMar>
          </w:tcPr>
          <w:p w14:paraId="6E6B2230" w14:textId="77777777" w:rsidR="00F54D37" w:rsidRPr="00456AB5" w:rsidRDefault="005E26D0">
            <w:pPr>
              <w:widowControl w:val="0"/>
              <w:pBdr>
                <w:top w:val="nil"/>
                <w:left w:val="nil"/>
                <w:bottom w:val="nil"/>
                <w:right w:val="nil"/>
                <w:between w:val="nil"/>
              </w:pBdr>
              <w:spacing w:line="240" w:lineRule="auto"/>
              <w:ind w:left="63"/>
              <w:rPr>
                <w:b/>
                <w:sz w:val="19"/>
                <w:szCs w:val="19"/>
              </w:rPr>
            </w:pPr>
            <w:r w:rsidRPr="00456AB5">
              <w:rPr>
                <w:b/>
                <w:sz w:val="19"/>
                <w:szCs w:val="19"/>
              </w:rPr>
              <w:t>D.1. PROPUESTA DE PLAN DE CLASES: CARACTERIZACIÓN GENERAL DE LA ASIGNATURA</w:t>
            </w:r>
          </w:p>
          <w:p w14:paraId="67AA23EA" w14:textId="77777777" w:rsidR="00126B0F" w:rsidRPr="00456AB5" w:rsidRDefault="00126B0F">
            <w:pPr>
              <w:widowControl w:val="0"/>
              <w:pBdr>
                <w:top w:val="nil"/>
                <w:left w:val="nil"/>
                <w:bottom w:val="nil"/>
                <w:right w:val="nil"/>
                <w:between w:val="nil"/>
              </w:pBdr>
              <w:spacing w:line="240" w:lineRule="auto"/>
              <w:ind w:left="63"/>
              <w:rPr>
                <w:bCs/>
                <w:sz w:val="19"/>
                <w:szCs w:val="19"/>
              </w:rPr>
            </w:pPr>
          </w:p>
          <w:p w14:paraId="3365631E" w14:textId="77777777" w:rsidR="002E3255" w:rsidRPr="002E3255" w:rsidRDefault="002E3255" w:rsidP="002E3255">
            <w:pPr>
              <w:widowControl w:val="0"/>
              <w:pBdr>
                <w:top w:val="nil"/>
                <w:left w:val="nil"/>
                <w:bottom w:val="nil"/>
                <w:right w:val="nil"/>
                <w:between w:val="nil"/>
              </w:pBdr>
              <w:spacing w:line="240" w:lineRule="auto"/>
              <w:ind w:left="63"/>
              <w:jc w:val="both"/>
              <w:rPr>
                <w:bCs/>
                <w:sz w:val="19"/>
                <w:szCs w:val="19"/>
              </w:rPr>
            </w:pPr>
            <w:r w:rsidRPr="002E3255">
              <w:rPr>
                <w:bCs/>
                <w:sz w:val="19"/>
                <w:szCs w:val="19"/>
              </w:rPr>
              <w:t>La catalogación y la clasificación constituyen un área central de la tarea del bibliotecario, que aporta una forma de organización sistematizada, adecuada y útil para la recuperación de la información que se encuentra en las diversas Unidades de Información.</w:t>
            </w:r>
          </w:p>
          <w:p w14:paraId="14158FE6" w14:textId="77777777" w:rsidR="002E3255" w:rsidRPr="002E3255" w:rsidRDefault="002E3255" w:rsidP="002E3255">
            <w:pPr>
              <w:widowControl w:val="0"/>
              <w:pBdr>
                <w:top w:val="nil"/>
                <w:left w:val="nil"/>
                <w:bottom w:val="nil"/>
                <w:right w:val="nil"/>
                <w:between w:val="nil"/>
              </w:pBdr>
              <w:spacing w:line="240" w:lineRule="auto"/>
              <w:ind w:left="63"/>
              <w:jc w:val="both"/>
              <w:rPr>
                <w:bCs/>
                <w:sz w:val="19"/>
                <w:szCs w:val="19"/>
              </w:rPr>
            </w:pPr>
            <w:r w:rsidRPr="002E3255">
              <w:rPr>
                <w:bCs/>
                <w:sz w:val="19"/>
                <w:szCs w:val="19"/>
              </w:rPr>
              <w:t>La Clasificación es la operación que describe el contenido de un documento determinado que se traduce a términos apropiados que figuran en el lenguaje documental que se utiliza en una Unidad de Información. Es sumamente importante su estudio dentro de la bibliotecología porque está situada en la mitad de la cadena documental. La catalogación implica el análisis de la estructura formal de un contenido, la codificación de las claves esenciales (autor, título, lugar...) para incluirlo en la colección de materiales y la decodificación posterior de dichas claves para acceder rápidamente a la obra deseada.</w:t>
            </w:r>
          </w:p>
          <w:p w14:paraId="60B4ADCC" w14:textId="1A3E2680" w:rsidR="005E26D0" w:rsidRPr="00456AB5" w:rsidRDefault="002E3255" w:rsidP="002E3255">
            <w:pPr>
              <w:widowControl w:val="0"/>
              <w:pBdr>
                <w:top w:val="nil"/>
                <w:left w:val="nil"/>
                <w:bottom w:val="nil"/>
                <w:right w:val="nil"/>
                <w:between w:val="nil"/>
              </w:pBdr>
              <w:spacing w:line="240" w:lineRule="auto"/>
              <w:ind w:left="63"/>
              <w:jc w:val="both"/>
              <w:rPr>
                <w:bCs/>
                <w:sz w:val="19"/>
                <w:szCs w:val="19"/>
              </w:rPr>
            </w:pPr>
            <w:r w:rsidRPr="002E3255">
              <w:rPr>
                <w:bCs/>
                <w:sz w:val="19"/>
                <w:szCs w:val="19"/>
              </w:rPr>
              <w:t>Un aporte central de los procesos técnicos de catalogación y clasificación es la posibilidad de intercambio de información bibliotecológica entre las distintas Unidades de Información, para lo cual existen normas internacionales que el bibliotecario debe conocer con profundidad y saber operar, de modo de garantizar un servicio eficiente y eficaz de la entidad en la que se desempeñe</w:t>
            </w:r>
            <w:r w:rsidR="005E26D0" w:rsidRPr="00456AB5">
              <w:rPr>
                <w:bCs/>
                <w:sz w:val="19"/>
                <w:szCs w:val="19"/>
              </w:rPr>
              <w:t>.</w:t>
            </w:r>
          </w:p>
          <w:p w14:paraId="1F0B6EB8" w14:textId="0530C2F8" w:rsidR="00417E22" w:rsidRPr="00456AB5" w:rsidRDefault="00417E22" w:rsidP="005E26D0">
            <w:pPr>
              <w:widowControl w:val="0"/>
              <w:pBdr>
                <w:top w:val="nil"/>
                <w:left w:val="nil"/>
                <w:bottom w:val="nil"/>
                <w:right w:val="nil"/>
                <w:between w:val="nil"/>
              </w:pBdr>
              <w:spacing w:line="240" w:lineRule="auto"/>
              <w:ind w:left="63"/>
              <w:rPr>
                <w:bCs/>
                <w:sz w:val="19"/>
                <w:szCs w:val="19"/>
              </w:rPr>
            </w:pPr>
          </w:p>
        </w:tc>
      </w:tr>
      <w:tr w:rsidR="00456AB5" w:rsidRPr="00456AB5" w14:paraId="4937DF5C" w14:textId="77777777" w:rsidTr="00D35AA5">
        <w:trPr>
          <w:trHeight w:val="585"/>
        </w:trPr>
        <w:tc>
          <w:tcPr>
            <w:tcW w:w="10348" w:type="dxa"/>
            <w:shd w:val="clear" w:color="auto" w:fill="auto"/>
            <w:tcMar>
              <w:top w:w="100" w:type="dxa"/>
              <w:left w:w="100" w:type="dxa"/>
              <w:bottom w:w="100" w:type="dxa"/>
              <w:right w:w="100" w:type="dxa"/>
            </w:tcMar>
          </w:tcPr>
          <w:p w14:paraId="59307AB7" w14:textId="77777777" w:rsidR="00F54D37" w:rsidRPr="00456AB5" w:rsidRDefault="005E26D0">
            <w:pPr>
              <w:widowControl w:val="0"/>
              <w:pBdr>
                <w:top w:val="nil"/>
                <w:left w:val="nil"/>
                <w:bottom w:val="nil"/>
                <w:right w:val="nil"/>
                <w:between w:val="nil"/>
              </w:pBdr>
              <w:spacing w:line="240" w:lineRule="auto"/>
              <w:ind w:left="63"/>
              <w:rPr>
                <w:b/>
                <w:sz w:val="19"/>
                <w:szCs w:val="19"/>
              </w:rPr>
            </w:pPr>
            <w:r w:rsidRPr="00456AB5">
              <w:rPr>
                <w:b/>
                <w:sz w:val="19"/>
                <w:szCs w:val="19"/>
              </w:rPr>
              <w:t>D.2. PROPUESTA DE PLAN DE CLASES: OBJETIVOS DE LA ASIGNATURA</w:t>
            </w:r>
          </w:p>
          <w:p w14:paraId="1102A4C3" w14:textId="77777777" w:rsidR="00F54D37" w:rsidRPr="00456AB5" w:rsidRDefault="00F54D37">
            <w:pPr>
              <w:widowControl w:val="0"/>
              <w:pBdr>
                <w:top w:val="nil"/>
                <w:left w:val="nil"/>
                <w:bottom w:val="nil"/>
                <w:right w:val="nil"/>
                <w:between w:val="nil"/>
              </w:pBdr>
              <w:spacing w:line="240" w:lineRule="auto"/>
              <w:ind w:left="63"/>
              <w:rPr>
                <w:bCs/>
                <w:sz w:val="19"/>
                <w:szCs w:val="19"/>
              </w:rPr>
            </w:pPr>
          </w:p>
          <w:p w14:paraId="0AC268EF" w14:textId="1401AF35" w:rsidR="005E26D0" w:rsidRPr="00456AB5" w:rsidRDefault="005E26D0" w:rsidP="005E26D0">
            <w:pPr>
              <w:widowControl w:val="0"/>
              <w:pBdr>
                <w:top w:val="nil"/>
                <w:left w:val="nil"/>
                <w:bottom w:val="nil"/>
                <w:right w:val="nil"/>
                <w:between w:val="nil"/>
              </w:pBdr>
              <w:spacing w:line="240" w:lineRule="auto"/>
              <w:ind w:left="63"/>
              <w:rPr>
                <w:bCs/>
                <w:sz w:val="19"/>
                <w:szCs w:val="19"/>
              </w:rPr>
            </w:pPr>
            <w:r w:rsidRPr="00456AB5">
              <w:rPr>
                <w:bCs/>
                <w:sz w:val="19"/>
                <w:szCs w:val="19"/>
              </w:rPr>
              <w:t>Que los estudiantes:</w:t>
            </w:r>
          </w:p>
          <w:p w14:paraId="1FAB4CB6" w14:textId="77777777" w:rsidR="005E26D0" w:rsidRPr="00456AB5" w:rsidRDefault="005E26D0" w:rsidP="005E26D0">
            <w:pPr>
              <w:widowControl w:val="0"/>
              <w:pBdr>
                <w:top w:val="nil"/>
                <w:left w:val="nil"/>
                <w:bottom w:val="nil"/>
                <w:right w:val="nil"/>
                <w:between w:val="nil"/>
              </w:pBdr>
              <w:spacing w:line="240" w:lineRule="auto"/>
              <w:ind w:left="63"/>
              <w:rPr>
                <w:bCs/>
                <w:sz w:val="19"/>
                <w:szCs w:val="19"/>
              </w:rPr>
            </w:pPr>
          </w:p>
          <w:p w14:paraId="7CF51158" w14:textId="20F412F5" w:rsidR="002E3255" w:rsidRPr="002E3255" w:rsidRDefault="005E26D0" w:rsidP="002E3255">
            <w:pPr>
              <w:widowControl w:val="0"/>
              <w:pBdr>
                <w:top w:val="nil"/>
                <w:left w:val="nil"/>
                <w:bottom w:val="nil"/>
                <w:right w:val="nil"/>
                <w:between w:val="nil"/>
              </w:pBdr>
              <w:spacing w:line="240" w:lineRule="auto"/>
              <w:ind w:left="63"/>
              <w:rPr>
                <w:bCs/>
                <w:sz w:val="19"/>
                <w:szCs w:val="19"/>
              </w:rPr>
            </w:pPr>
            <w:r w:rsidRPr="00456AB5">
              <w:rPr>
                <w:bCs/>
                <w:sz w:val="19"/>
                <w:szCs w:val="19"/>
              </w:rPr>
              <w:t xml:space="preserve">• </w:t>
            </w:r>
            <w:r w:rsidR="002E3255" w:rsidRPr="002E3255">
              <w:rPr>
                <w:bCs/>
                <w:sz w:val="19"/>
                <w:szCs w:val="19"/>
              </w:rPr>
              <w:t xml:space="preserve">Comprendan la importancia del tratamiento organizativo documental </w:t>
            </w:r>
            <w:proofErr w:type="gramStart"/>
            <w:r w:rsidR="002E3255" w:rsidRPr="002E3255">
              <w:rPr>
                <w:bCs/>
                <w:sz w:val="19"/>
                <w:szCs w:val="19"/>
              </w:rPr>
              <w:t>de acuerdo a</w:t>
            </w:r>
            <w:proofErr w:type="gramEnd"/>
            <w:r w:rsidR="002E3255" w:rsidRPr="002E3255">
              <w:rPr>
                <w:bCs/>
                <w:sz w:val="19"/>
                <w:szCs w:val="19"/>
              </w:rPr>
              <w:t xml:space="preserve"> las normas y formatos aceptados internacionalmente.</w:t>
            </w:r>
          </w:p>
          <w:p w14:paraId="60A75B72" w14:textId="53E85FC1" w:rsidR="002E3255" w:rsidRPr="002E3255" w:rsidRDefault="002E3255" w:rsidP="002E3255">
            <w:pPr>
              <w:widowControl w:val="0"/>
              <w:pBdr>
                <w:top w:val="nil"/>
                <w:left w:val="nil"/>
                <w:bottom w:val="nil"/>
                <w:right w:val="nil"/>
                <w:between w:val="nil"/>
              </w:pBdr>
              <w:spacing w:line="240" w:lineRule="auto"/>
              <w:ind w:left="63"/>
              <w:rPr>
                <w:bCs/>
                <w:sz w:val="19"/>
                <w:szCs w:val="19"/>
              </w:rPr>
            </w:pPr>
            <w:r w:rsidRPr="002E3255">
              <w:rPr>
                <w:bCs/>
                <w:sz w:val="19"/>
                <w:szCs w:val="19"/>
              </w:rPr>
              <w:t>•</w:t>
            </w:r>
            <w:r>
              <w:rPr>
                <w:bCs/>
                <w:sz w:val="19"/>
                <w:szCs w:val="19"/>
              </w:rPr>
              <w:t xml:space="preserve"> </w:t>
            </w:r>
            <w:r w:rsidRPr="002E3255">
              <w:rPr>
                <w:bCs/>
                <w:sz w:val="19"/>
                <w:szCs w:val="19"/>
              </w:rPr>
              <w:t>Comprendan los criterios de clasificación de los diferentes sistemas usados en bibliotecología.</w:t>
            </w:r>
          </w:p>
          <w:p w14:paraId="0F6C15A2" w14:textId="0092C364" w:rsidR="002E3255" w:rsidRPr="002E3255" w:rsidRDefault="002E3255" w:rsidP="002E3255">
            <w:pPr>
              <w:widowControl w:val="0"/>
              <w:pBdr>
                <w:top w:val="nil"/>
                <w:left w:val="nil"/>
                <w:bottom w:val="nil"/>
                <w:right w:val="nil"/>
                <w:between w:val="nil"/>
              </w:pBdr>
              <w:spacing w:line="240" w:lineRule="auto"/>
              <w:ind w:left="63"/>
              <w:rPr>
                <w:bCs/>
                <w:sz w:val="19"/>
                <w:szCs w:val="19"/>
              </w:rPr>
            </w:pPr>
            <w:r w:rsidRPr="002E3255">
              <w:rPr>
                <w:bCs/>
                <w:sz w:val="19"/>
                <w:szCs w:val="19"/>
              </w:rPr>
              <w:t>•</w:t>
            </w:r>
            <w:r>
              <w:rPr>
                <w:bCs/>
                <w:sz w:val="19"/>
                <w:szCs w:val="19"/>
              </w:rPr>
              <w:t xml:space="preserve"> </w:t>
            </w:r>
            <w:r w:rsidRPr="002E3255">
              <w:rPr>
                <w:bCs/>
                <w:sz w:val="19"/>
                <w:szCs w:val="19"/>
              </w:rPr>
              <w:t xml:space="preserve">Reconozcan el proceso lógico y eslabonado de tareas para registrar y ordenar los documentos para la posterior recuperación de </w:t>
            </w:r>
            <w:proofErr w:type="gramStart"/>
            <w:r w:rsidRPr="002E3255">
              <w:rPr>
                <w:bCs/>
                <w:sz w:val="19"/>
                <w:szCs w:val="19"/>
              </w:rPr>
              <w:t>los mismos</w:t>
            </w:r>
            <w:proofErr w:type="gramEnd"/>
            <w:r w:rsidRPr="002E3255">
              <w:rPr>
                <w:bCs/>
                <w:sz w:val="19"/>
                <w:szCs w:val="19"/>
              </w:rPr>
              <w:t>.</w:t>
            </w:r>
          </w:p>
          <w:p w14:paraId="4086ACF0" w14:textId="58699566" w:rsidR="002E3255" w:rsidRPr="002E3255" w:rsidRDefault="002E3255" w:rsidP="002E3255">
            <w:pPr>
              <w:widowControl w:val="0"/>
              <w:pBdr>
                <w:top w:val="nil"/>
                <w:left w:val="nil"/>
                <w:bottom w:val="nil"/>
                <w:right w:val="nil"/>
                <w:between w:val="nil"/>
              </w:pBdr>
              <w:spacing w:line="240" w:lineRule="auto"/>
              <w:ind w:left="63"/>
              <w:rPr>
                <w:bCs/>
                <w:sz w:val="19"/>
                <w:szCs w:val="19"/>
              </w:rPr>
            </w:pPr>
            <w:r w:rsidRPr="002E3255">
              <w:rPr>
                <w:bCs/>
                <w:sz w:val="19"/>
                <w:szCs w:val="19"/>
              </w:rPr>
              <w:t>•</w:t>
            </w:r>
            <w:r>
              <w:rPr>
                <w:bCs/>
                <w:sz w:val="19"/>
                <w:szCs w:val="19"/>
              </w:rPr>
              <w:t xml:space="preserve"> </w:t>
            </w:r>
            <w:r w:rsidRPr="002E3255">
              <w:rPr>
                <w:bCs/>
                <w:sz w:val="19"/>
                <w:szCs w:val="19"/>
              </w:rPr>
              <w:t xml:space="preserve">Logren un conocimiento profundo e instrumental de los lenguajes documentales </w:t>
            </w:r>
            <w:proofErr w:type="spellStart"/>
            <w:r w:rsidRPr="002E3255">
              <w:rPr>
                <w:bCs/>
                <w:sz w:val="19"/>
                <w:szCs w:val="19"/>
              </w:rPr>
              <w:t>precoordinados</w:t>
            </w:r>
            <w:proofErr w:type="spellEnd"/>
          </w:p>
          <w:p w14:paraId="09A538CD" w14:textId="2C1695D9" w:rsidR="002E3255" w:rsidRPr="002E3255" w:rsidRDefault="002E3255" w:rsidP="002E3255">
            <w:pPr>
              <w:widowControl w:val="0"/>
              <w:pBdr>
                <w:top w:val="nil"/>
                <w:left w:val="nil"/>
                <w:bottom w:val="nil"/>
                <w:right w:val="nil"/>
                <w:between w:val="nil"/>
              </w:pBdr>
              <w:spacing w:line="240" w:lineRule="auto"/>
              <w:ind w:left="63"/>
              <w:rPr>
                <w:bCs/>
                <w:sz w:val="19"/>
                <w:szCs w:val="19"/>
              </w:rPr>
            </w:pPr>
            <w:r w:rsidRPr="002E3255">
              <w:rPr>
                <w:bCs/>
                <w:sz w:val="19"/>
                <w:szCs w:val="19"/>
              </w:rPr>
              <w:t>•</w:t>
            </w:r>
            <w:r>
              <w:rPr>
                <w:bCs/>
                <w:sz w:val="19"/>
                <w:szCs w:val="19"/>
              </w:rPr>
              <w:t xml:space="preserve"> </w:t>
            </w:r>
            <w:r w:rsidRPr="002E3255">
              <w:rPr>
                <w:bCs/>
                <w:sz w:val="19"/>
                <w:szCs w:val="19"/>
              </w:rPr>
              <w:t>Operen eficaz y eficientemente en el manejo de la Información respetando las Reglas de acuerdo con las características del material que se debe catalogar.</w:t>
            </w:r>
          </w:p>
          <w:p w14:paraId="2280BA23" w14:textId="274CA975" w:rsidR="002E3255" w:rsidRPr="002E3255" w:rsidRDefault="002E3255" w:rsidP="002E3255">
            <w:pPr>
              <w:widowControl w:val="0"/>
              <w:pBdr>
                <w:top w:val="nil"/>
                <w:left w:val="nil"/>
                <w:bottom w:val="nil"/>
                <w:right w:val="nil"/>
                <w:between w:val="nil"/>
              </w:pBdr>
              <w:spacing w:line="240" w:lineRule="auto"/>
              <w:ind w:left="63"/>
              <w:rPr>
                <w:bCs/>
                <w:sz w:val="19"/>
                <w:szCs w:val="19"/>
              </w:rPr>
            </w:pPr>
            <w:r w:rsidRPr="002E3255">
              <w:rPr>
                <w:bCs/>
                <w:sz w:val="19"/>
                <w:szCs w:val="19"/>
              </w:rPr>
              <w:t>•</w:t>
            </w:r>
            <w:r>
              <w:rPr>
                <w:bCs/>
                <w:sz w:val="19"/>
                <w:szCs w:val="19"/>
              </w:rPr>
              <w:t xml:space="preserve"> </w:t>
            </w:r>
            <w:r w:rsidRPr="002E3255">
              <w:rPr>
                <w:bCs/>
                <w:sz w:val="19"/>
                <w:szCs w:val="19"/>
              </w:rPr>
              <w:t>Manejen fluidamente los distintos sistemas de clasificación ordenando la información en una serie de categorías establecidas lógicamente en función de su temática principal.</w:t>
            </w:r>
          </w:p>
          <w:p w14:paraId="3F7183E4" w14:textId="7F74F15E" w:rsidR="002E3255" w:rsidRPr="002E3255" w:rsidRDefault="002E3255" w:rsidP="002E3255">
            <w:pPr>
              <w:widowControl w:val="0"/>
              <w:pBdr>
                <w:top w:val="nil"/>
                <w:left w:val="nil"/>
                <w:bottom w:val="nil"/>
                <w:right w:val="nil"/>
                <w:between w:val="nil"/>
              </w:pBdr>
              <w:spacing w:line="240" w:lineRule="auto"/>
              <w:ind w:left="63"/>
              <w:rPr>
                <w:bCs/>
                <w:sz w:val="19"/>
                <w:szCs w:val="19"/>
              </w:rPr>
            </w:pPr>
            <w:r w:rsidRPr="002E3255">
              <w:rPr>
                <w:bCs/>
                <w:sz w:val="19"/>
                <w:szCs w:val="19"/>
              </w:rPr>
              <w:t>•</w:t>
            </w:r>
            <w:r>
              <w:rPr>
                <w:bCs/>
                <w:sz w:val="19"/>
                <w:szCs w:val="19"/>
              </w:rPr>
              <w:t xml:space="preserve"> </w:t>
            </w:r>
            <w:r w:rsidRPr="002E3255">
              <w:rPr>
                <w:bCs/>
                <w:sz w:val="19"/>
                <w:szCs w:val="19"/>
              </w:rPr>
              <w:t>Determinen la combinación acertada de términos que permitan formular el tema principal de un documento</w:t>
            </w:r>
          </w:p>
          <w:p w14:paraId="00DD9DFE" w14:textId="2E0DE6CF" w:rsidR="002E3255" w:rsidRPr="002E3255" w:rsidRDefault="002E3255" w:rsidP="002E3255">
            <w:pPr>
              <w:widowControl w:val="0"/>
              <w:pBdr>
                <w:top w:val="nil"/>
                <w:left w:val="nil"/>
                <w:bottom w:val="nil"/>
                <w:right w:val="nil"/>
                <w:between w:val="nil"/>
              </w:pBdr>
              <w:spacing w:line="240" w:lineRule="auto"/>
              <w:ind w:left="63"/>
              <w:rPr>
                <w:bCs/>
                <w:sz w:val="19"/>
                <w:szCs w:val="19"/>
              </w:rPr>
            </w:pPr>
            <w:r w:rsidRPr="002E3255">
              <w:rPr>
                <w:bCs/>
                <w:sz w:val="19"/>
                <w:szCs w:val="19"/>
              </w:rPr>
              <w:t>•</w:t>
            </w:r>
            <w:r>
              <w:rPr>
                <w:bCs/>
                <w:sz w:val="19"/>
                <w:szCs w:val="19"/>
              </w:rPr>
              <w:t xml:space="preserve"> </w:t>
            </w:r>
            <w:r w:rsidRPr="002E3255">
              <w:rPr>
                <w:bCs/>
                <w:sz w:val="19"/>
                <w:szCs w:val="19"/>
              </w:rPr>
              <w:t>Reconozcan criterios lógicos respecto de la gestión automatizada de los sistemas de clasificación.</w:t>
            </w:r>
          </w:p>
          <w:p w14:paraId="5102DCC8" w14:textId="022651F0" w:rsidR="002E3255" w:rsidRPr="002E3255" w:rsidRDefault="002E3255" w:rsidP="002E3255">
            <w:pPr>
              <w:widowControl w:val="0"/>
              <w:pBdr>
                <w:top w:val="nil"/>
                <w:left w:val="nil"/>
                <w:bottom w:val="nil"/>
                <w:right w:val="nil"/>
                <w:between w:val="nil"/>
              </w:pBdr>
              <w:spacing w:line="240" w:lineRule="auto"/>
              <w:ind w:left="63"/>
              <w:rPr>
                <w:bCs/>
                <w:sz w:val="19"/>
                <w:szCs w:val="19"/>
              </w:rPr>
            </w:pPr>
            <w:r w:rsidRPr="002E3255">
              <w:rPr>
                <w:bCs/>
                <w:sz w:val="19"/>
                <w:szCs w:val="19"/>
              </w:rPr>
              <w:t>•</w:t>
            </w:r>
            <w:r>
              <w:rPr>
                <w:bCs/>
                <w:sz w:val="19"/>
                <w:szCs w:val="19"/>
              </w:rPr>
              <w:t xml:space="preserve"> </w:t>
            </w:r>
            <w:r w:rsidRPr="002E3255">
              <w:rPr>
                <w:bCs/>
                <w:sz w:val="19"/>
                <w:szCs w:val="19"/>
              </w:rPr>
              <w:t>Reconozcan la clasificación pertinente y adecuada para el interés particular de un grupo de usuarios.</w:t>
            </w:r>
          </w:p>
          <w:p w14:paraId="590FB234" w14:textId="77777777" w:rsidR="00417E22" w:rsidRDefault="002E3255" w:rsidP="00D35AA5">
            <w:pPr>
              <w:widowControl w:val="0"/>
              <w:pBdr>
                <w:top w:val="nil"/>
                <w:left w:val="nil"/>
                <w:bottom w:val="nil"/>
                <w:right w:val="nil"/>
                <w:between w:val="nil"/>
              </w:pBdr>
              <w:spacing w:line="240" w:lineRule="auto"/>
              <w:ind w:left="63"/>
              <w:rPr>
                <w:bCs/>
                <w:sz w:val="19"/>
                <w:szCs w:val="19"/>
              </w:rPr>
            </w:pPr>
            <w:r w:rsidRPr="002E3255">
              <w:rPr>
                <w:bCs/>
                <w:sz w:val="19"/>
                <w:szCs w:val="19"/>
              </w:rPr>
              <w:lastRenderedPageBreak/>
              <w:t>•</w:t>
            </w:r>
            <w:r>
              <w:rPr>
                <w:bCs/>
                <w:sz w:val="19"/>
                <w:szCs w:val="19"/>
              </w:rPr>
              <w:t xml:space="preserve"> </w:t>
            </w:r>
            <w:r w:rsidRPr="002E3255">
              <w:rPr>
                <w:bCs/>
                <w:sz w:val="19"/>
                <w:szCs w:val="19"/>
              </w:rPr>
              <w:t>Desarrollen actitudes de apertura y creatividad en el análisis de las necesidades del usuario concreto para adaptar a él las tareas de clasificación e indización</w:t>
            </w:r>
            <w:r w:rsidR="005E26D0" w:rsidRPr="00456AB5">
              <w:rPr>
                <w:bCs/>
                <w:sz w:val="19"/>
                <w:szCs w:val="19"/>
              </w:rPr>
              <w:t>.</w:t>
            </w:r>
          </w:p>
          <w:p w14:paraId="33E0916D" w14:textId="33DEE043" w:rsidR="00D35AA5" w:rsidRPr="00456AB5" w:rsidRDefault="00D35AA5" w:rsidP="00D35AA5">
            <w:pPr>
              <w:widowControl w:val="0"/>
              <w:pBdr>
                <w:top w:val="nil"/>
                <w:left w:val="nil"/>
                <w:bottom w:val="nil"/>
                <w:right w:val="nil"/>
                <w:between w:val="nil"/>
              </w:pBdr>
              <w:spacing w:line="240" w:lineRule="auto"/>
              <w:ind w:left="63"/>
              <w:rPr>
                <w:b/>
                <w:sz w:val="19"/>
                <w:szCs w:val="19"/>
              </w:rPr>
            </w:pPr>
          </w:p>
        </w:tc>
      </w:tr>
      <w:tr w:rsidR="00456AB5" w:rsidRPr="00456AB5" w14:paraId="596C41B2" w14:textId="77777777" w:rsidTr="00822CDF">
        <w:trPr>
          <w:trHeight w:val="1092"/>
        </w:trPr>
        <w:tc>
          <w:tcPr>
            <w:tcW w:w="10348" w:type="dxa"/>
            <w:shd w:val="clear" w:color="auto" w:fill="auto"/>
            <w:tcMar>
              <w:top w:w="100" w:type="dxa"/>
              <w:left w:w="100" w:type="dxa"/>
              <w:bottom w:w="100" w:type="dxa"/>
              <w:right w:w="100" w:type="dxa"/>
            </w:tcMar>
          </w:tcPr>
          <w:p w14:paraId="7F80A150" w14:textId="77777777" w:rsidR="00F54D37" w:rsidRPr="00456AB5" w:rsidRDefault="005E26D0">
            <w:pPr>
              <w:widowControl w:val="0"/>
              <w:pBdr>
                <w:top w:val="nil"/>
                <w:left w:val="nil"/>
                <w:bottom w:val="nil"/>
                <w:right w:val="nil"/>
                <w:between w:val="nil"/>
              </w:pBdr>
              <w:spacing w:line="240" w:lineRule="auto"/>
              <w:ind w:left="63"/>
              <w:rPr>
                <w:b/>
                <w:sz w:val="19"/>
                <w:szCs w:val="19"/>
              </w:rPr>
            </w:pPr>
            <w:r w:rsidRPr="00456AB5">
              <w:rPr>
                <w:b/>
                <w:sz w:val="19"/>
                <w:szCs w:val="19"/>
              </w:rPr>
              <w:lastRenderedPageBreak/>
              <w:t>D.3. PROPUESTA DE PLAN DE CLASES: EJES DE CONTENIDOS DE LA ASIGNATURA</w:t>
            </w:r>
          </w:p>
          <w:p w14:paraId="47F590B1" w14:textId="77777777" w:rsidR="00F54D37" w:rsidRPr="00456AB5" w:rsidRDefault="00F54D37">
            <w:pPr>
              <w:widowControl w:val="0"/>
              <w:pBdr>
                <w:top w:val="nil"/>
                <w:left w:val="nil"/>
                <w:bottom w:val="nil"/>
                <w:right w:val="nil"/>
                <w:between w:val="nil"/>
              </w:pBdr>
              <w:spacing w:line="240" w:lineRule="auto"/>
              <w:ind w:left="63"/>
              <w:rPr>
                <w:bCs/>
                <w:sz w:val="19"/>
                <w:szCs w:val="19"/>
              </w:rPr>
            </w:pPr>
          </w:p>
          <w:p w14:paraId="7C1B4B21" w14:textId="440AA312"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w:t>
            </w:r>
            <w:r>
              <w:rPr>
                <w:bCs/>
                <w:sz w:val="19"/>
                <w:szCs w:val="19"/>
              </w:rPr>
              <w:t xml:space="preserve"> </w:t>
            </w:r>
            <w:r w:rsidRPr="00AC5771">
              <w:rPr>
                <w:bCs/>
                <w:sz w:val="19"/>
                <w:szCs w:val="19"/>
              </w:rPr>
              <w:t xml:space="preserve">TRATAMIENTO DE LA INFORMACIÓN </w:t>
            </w:r>
          </w:p>
          <w:p w14:paraId="3E1E2C8C"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Concepto de catalogación</w:t>
            </w:r>
          </w:p>
          <w:p w14:paraId="269FBE91" w14:textId="671ECC8E"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Evolución histórica: Normas BAV (Vaticanas), Normas RCA y RCA2 (Reglas de Catalogación Angloamericanas 2a. ed.)</w:t>
            </w:r>
          </w:p>
          <w:p w14:paraId="595E93FF" w14:textId="0FD09EC2"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xml:space="preserve">- Principios generales e instrumentales de catalogación: Concepto de </w:t>
            </w:r>
            <w:r w:rsidR="00D35AA5" w:rsidRPr="00AC5771">
              <w:rPr>
                <w:bCs/>
                <w:sz w:val="19"/>
                <w:szCs w:val="19"/>
              </w:rPr>
              <w:t>descripción documental</w:t>
            </w:r>
            <w:r w:rsidRPr="00AC5771">
              <w:rPr>
                <w:bCs/>
                <w:sz w:val="19"/>
                <w:szCs w:val="19"/>
              </w:rPr>
              <w:t>. Áreas y elementos de la catalogación. Puntos de acceso.</w:t>
            </w:r>
          </w:p>
          <w:p w14:paraId="1C6076E1" w14:textId="516737CA"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Niveles de detalles de la descripción</w:t>
            </w:r>
            <w:r w:rsidR="00D35AA5">
              <w:rPr>
                <w:bCs/>
                <w:sz w:val="19"/>
                <w:szCs w:val="19"/>
              </w:rPr>
              <w:t>.</w:t>
            </w:r>
          </w:p>
          <w:p w14:paraId="3BBD5607"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p>
          <w:p w14:paraId="699A1E89" w14:textId="399380D2"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w:t>
            </w:r>
            <w:r>
              <w:rPr>
                <w:bCs/>
                <w:sz w:val="19"/>
                <w:szCs w:val="19"/>
              </w:rPr>
              <w:t xml:space="preserve"> </w:t>
            </w:r>
            <w:r w:rsidRPr="00AC5771">
              <w:rPr>
                <w:bCs/>
                <w:sz w:val="19"/>
                <w:szCs w:val="19"/>
              </w:rPr>
              <w:t>NORMALIZACIÓN</w:t>
            </w:r>
          </w:p>
          <w:p w14:paraId="58925F5C"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p>
          <w:p w14:paraId="0261345A"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La catalogación y los instrumentos normalizadores</w:t>
            </w:r>
          </w:p>
          <w:p w14:paraId="662211B2"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Reglas de Catalogación Angloamericanas (RCA2). Estructura</w:t>
            </w:r>
          </w:p>
          <w:p w14:paraId="440DD1ED"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ISBO (M) Normas internacionales para la descripción bibliográfica de Monografías. Organización de la información. Las fuentes de información. Puntuación. Lengua y tipo de escritura de la descripción. Abreviación y abreviaturas</w:t>
            </w:r>
          </w:p>
          <w:p w14:paraId="613B5008"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Ingreso de documentos en diversos formatos (ficha catalográfica, CEPAL, FOCAO, MARC, etc.)</w:t>
            </w:r>
          </w:p>
          <w:p w14:paraId="3B7A2211"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Control de autoridades</w:t>
            </w:r>
          </w:p>
          <w:p w14:paraId="32C35514" w14:textId="7FD42CE0" w:rsidR="00A30F6F"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xml:space="preserve">- Catálogos. Asientos catalográficos. Tipología de catálogos (autor, título, topográfico, </w:t>
            </w:r>
            <w:proofErr w:type="spellStart"/>
            <w:r w:rsidRPr="00AC5771">
              <w:rPr>
                <w:bCs/>
                <w:sz w:val="19"/>
                <w:szCs w:val="19"/>
              </w:rPr>
              <w:t>on</w:t>
            </w:r>
            <w:proofErr w:type="spellEnd"/>
            <w:r w:rsidRPr="00AC5771">
              <w:rPr>
                <w:bCs/>
                <w:sz w:val="19"/>
                <w:szCs w:val="19"/>
              </w:rPr>
              <w:t xml:space="preserve"> line, etc.). Catálogo colectivo</w:t>
            </w:r>
            <w:r w:rsidR="00D35AA5">
              <w:rPr>
                <w:bCs/>
                <w:sz w:val="19"/>
                <w:szCs w:val="19"/>
              </w:rPr>
              <w:t>.</w:t>
            </w:r>
          </w:p>
          <w:p w14:paraId="759C41B9" w14:textId="77777777" w:rsidR="00AC5771" w:rsidRDefault="00AC5771" w:rsidP="00AC5771">
            <w:pPr>
              <w:widowControl w:val="0"/>
              <w:pBdr>
                <w:top w:val="nil"/>
                <w:left w:val="nil"/>
                <w:bottom w:val="nil"/>
                <w:right w:val="nil"/>
                <w:between w:val="nil"/>
              </w:pBdr>
              <w:spacing w:line="240" w:lineRule="auto"/>
              <w:ind w:left="63"/>
              <w:rPr>
                <w:bCs/>
                <w:sz w:val="19"/>
                <w:szCs w:val="19"/>
              </w:rPr>
            </w:pPr>
          </w:p>
          <w:p w14:paraId="477DAAFB" w14:textId="5C71ECC3" w:rsidR="00AC5771" w:rsidRPr="00AC5771" w:rsidRDefault="00AC5771" w:rsidP="00AC5771">
            <w:pPr>
              <w:widowControl w:val="0"/>
              <w:pBdr>
                <w:top w:val="nil"/>
                <w:left w:val="nil"/>
                <w:bottom w:val="nil"/>
                <w:right w:val="nil"/>
                <w:between w:val="nil"/>
              </w:pBdr>
              <w:spacing w:line="240" w:lineRule="auto"/>
              <w:rPr>
                <w:bCs/>
                <w:sz w:val="19"/>
                <w:szCs w:val="19"/>
              </w:rPr>
            </w:pPr>
            <w:r w:rsidRPr="00AC5771">
              <w:rPr>
                <w:bCs/>
                <w:sz w:val="19"/>
                <w:szCs w:val="19"/>
              </w:rPr>
              <w:t>•</w:t>
            </w:r>
            <w:r>
              <w:rPr>
                <w:bCs/>
                <w:sz w:val="19"/>
                <w:szCs w:val="19"/>
              </w:rPr>
              <w:t xml:space="preserve"> </w:t>
            </w:r>
            <w:r w:rsidRPr="00AC5771">
              <w:rPr>
                <w:bCs/>
                <w:sz w:val="19"/>
                <w:szCs w:val="19"/>
              </w:rPr>
              <w:t>DESCRIPCIÓN DEL CONTENIDO DEL DOCUMENTO</w:t>
            </w:r>
          </w:p>
          <w:p w14:paraId="3B153F18"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p>
          <w:p w14:paraId="39225961"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Concepto de Clasificación en Unidades de Información Cronología de la descripción de contenido</w:t>
            </w:r>
          </w:p>
          <w:p w14:paraId="75CBBA06"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Objetivos y funciones de la Clasificación documental Visión general de los lenguajes documentales Principios básicos para clasificar</w:t>
            </w:r>
          </w:p>
          <w:p w14:paraId="23AC6594" w14:textId="09CA8E2E"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Determinación de la materia</w:t>
            </w:r>
            <w:r w:rsidR="00D35AA5">
              <w:rPr>
                <w:bCs/>
                <w:sz w:val="19"/>
                <w:szCs w:val="19"/>
              </w:rPr>
              <w:t>.</w:t>
            </w:r>
          </w:p>
          <w:p w14:paraId="27C199BC"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p>
          <w:p w14:paraId="49339943" w14:textId="31E8A475"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w:t>
            </w:r>
            <w:r>
              <w:rPr>
                <w:bCs/>
                <w:sz w:val="19"/>
                <w:szCs w:val="19"/>
              </w:rPr>
              <w:t xml:space="preserve"> </w:t>
            </w:r>
            <w:r w:rsidRPr="00AC5771">
              <w:rPr>
                <w:bCs/>
                <w:sz w:val="19"/>
                <w:szCs w:val="19"/>
              </w:rPr>
              <w:t>SISTEMAS DE CLASIFICACIÓN</w:t>
            </w:r>
          </w:p>
          <w:p w14:paraId="5B8B829E"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p>
          <w:p w14:paraId="121EDB17"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Historia y evolución Los grandes sistemas</w:t>
            </w:r>
          </w:p>
          <w:p w14:paraId="44C7C637"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Clasificación Decimal Dewey. Origen. Estructura. Tablas principales; tablas auxiliares. Uso de la CDD</w:t>
            </w:r>
          </w:p>
          <w:p w14:paraId="3F0C030C"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Encabezamiento de materia</w:t>
            </w:r>
          </w:p>
          <w:p w14:paraId="4ADDBFBF"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Concepto y evolución</w:t>
            </w:r>
          </w:p>
          <w:p w14:paraId="3811DACE"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Listas más importantes</w:t>
            </w:r>
          </w:p>
          <w:p w14:paraId="2003D134"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Asignación de encabezamientos</w:t>
            </w:r>
          </w:p>
          <w:p w14:paraId="4D7D6C7D"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xml:space="preserve">- Epígrafes. Normas gramaticales. Notas de alcance. Referencias de véase y </w:t>
            </w:r>
            <w:proofErr w:type="gramStart"/>
            <w:r w:rsidRPr="00AC5771">
              <w:rPr>
                <w:bCs/>
                <w:sz w:val="19"/>
                <w:szCs w:val="19"/>
              </w:rPr>
              <w:t>véase</w:t>
            </w:r>
            <w:proofErr w:type="gramEnd"/>
            <w:r w:rsidRPr="00AC5771">
              <w:rPr>
                <w:bCs/>
                <w:sz w:val="19"/>
                <w:szCs w:val="19"/>
              </w:rPr>
              <w:t xml:space="preserve"> además. Referencias primeras y segundas. Orden de cita.</w:t>
            </w:r>
          </w:p>
          <w:p w14:paraId="5FB7E4E1" w14:textId="3ABD377A"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Lista de Epígrafes para Bibliotecas Populares y Escolares. Listas auxiliares. Uso de la lista</w:t>
            </w:r>
            <w:r w:rsidR="00D35AA5">
              <w:rPr>
                <w:bCs/>
                <w:sz w:val="19"/>
                <w:szCs w:val="19"/>
              </w:rPr>
              <w:t>.</w:t>
            </w:r>
          </w:p>
          <w:p w14:paraId="2CD4740A" w14:textId="18DB530A" w:rsidR="00AC5771" w:rsidRPr="00AC5771" w:rsidRDefault="00AC5771" w:rsidP="00AC5771">
            <w:pPr>
              <w:widowControl w:val="0"/>
              <w:pBdr>
                <w:top w:val="nil"/>
                <w:left w:val="nil"/>
                <w:bottom w:val="nil"/>
                <w:right w:val="nil"/>
                <w:between w:val="nil"/>
              </w:pBdr>
              <w:spacing w:line="240" w:lineRule="auto"/>
              <w:ind w:left="63"/>
              <w:rPr>
                <w:bCs/>
                <w:sz w:val="19"/>
                <w:szCs w:val="19"/>
              </w:rPr>
            </w:pPr>
          </w:p>
          <w:p w14:paraId="6D74777A" w14:textId="12F64E64"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w:t>
            </w:r>
            <w:r>
              <w:rPr>
                <w:bCs/>
                <w:sz w:val="19"/>
                <w:szCs w:val="19"/>
              </w:rPr>
              <w:t xml:space="preserve"> </w:t>
            </w:r>
            <w:r w:rsidRPr="00AC5771">
              <w:rPr>
                <w:bCs/>
                <w:sz w:val="19"/>
                <w:szCs w:val="19"/>
              </w:rPr>
              <w:t>SIGNATURA TOPOGRÁFICA</w:t>
            </w:r>
          </w:p>
          <w:p w14:paraId="281866FA"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p>
          <w:p w14:paraId="4B334EC6"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Tipos</w:t>
            </w:r>
          </w:p>
          <w:p w14:paraId="0A61E67D"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Signatura de clase</w:t>
            </w:r>
          </w:p>
          <w:p w14:paraId="68D3F3BE" w14:textId="77777777" w:rsidR="00AC5771" w:rsidRPr="00AC5771" w:rsidRDefault="00AC5771" w:rsidP="00AC5771">
            <w:pPr>
              <w:widowControl w:val="0"/>
              <w:pBdr>
                <w:top w:val="nil"/>
                <w:left w:val="nil"/>
                <w:bottom w:val="nil"/>
                <w:right w:val="nil"/>
                <w:between w:val="nil"/>
              </w:pBdr>
              <w:spacing w:line="240" w:lineRule="auto"/>
              <w:ind w:left="63"/>
              <w:rPr>
                <w:bCs/>
                <w:sz w:val="19"/>
                <w:szCs w:val="19"/>
              </w:rPr>
            </w:pPr>
            <w:r w:rsidRPr="00AC5771">
              <w:rPr>
                <w:bCs/>
                <w:sz w:val="19"/>
                <w:szCs w:val="19"/>
              </w:rPr>
              <w:t xml:space="preserve">- Signatura </w:t>
            </w:r>
            <w:proofErr w:type="spellStart"/>
            <w:r w:rsidRPr="00AC5771">
              <w:rPr>
                <w:bCs/>
                <w:sz w:val="19"/>
                <w:szCs w:val="19"/>
              </w:rPr>
              <w:t>librística</w:t>
            </w:r>
            <w:proofErr w:type="spellEnd"/>
            <w:r w:rsidRPr="00AC5771">
              <w:rPr>
                <w:bCs/>
                <w:sz w:val="19"/>
                <w:szCs w:val="19"/>
              </w:rPr>
              <w:t xml:space="preserve"> o documental</w:t>
            </w:r>
          </w:p>
          <w:p w14:paraId="4644A5A4" w14:textId="77777777" w:rsidR="00417E22" w:rsidRDefault="00AC5771" w:rsidP="00D35AA5">
            <w:pPr>
              <w:widowControl w:val="0"/>
              <w:pBdr>
                <w:top w:val="nil"/>
                <w:left w:val="nil"/>
                <w:bottom w:val="nil"/>
                <w:right w:val="nil"/>
                <w:between w:val="nil"/>
              </w:pBdr>
              <w:spacing w:line="240" w:lineRule="auto"/>
              <w:ind w:left="63"/>
              <w:rPr>
                <w:bCs/>
                <w:sz w:val="19"/>
                <w:szCs w:val="19"/>
              </w:rPr>
            </w:pPr>
            <w:r w:rsidRPr="00AC5771">
              <w:rPr>
                <w:bCs/>
                <w:sz w:val="19"/>
                <w:szCs w:val="19"/>
              </w:rPr>
              <w:t xml:space="preserve">- Tablas de notación interna. Uso. </w:t>
            </w:r>
            <w:proofErr w:type="spellStart"/>
            <w:r w:rsidRPr="00AC5771">
              <w:rPr>
                <w:bCs/>
                <w:sz w:val="19"/>
                <w:szCs w:val="19"/>
              </w:rPr>
              <w:t>Cutter</w:t>
            </w:r>
            <w:proofErr w:type="spellEnd"/>
            <w:r w:rsidRPr="00AC5771">
              <w:rPr>
                <w:bCs/>
                <w:sz w:val="19"/>
                <w:szCs w:val="19"/>
              </w:rPr>
              <w:t>. Málaga</w:t>
            </w:r>
            <w:r w:rsidR="00D35AA5">
              <w:rPr>
                <w:bCs/>
                <w:sz w:val="19"/>
                <w:szCs w:val="19"/>
              </w:rPr>
              <w:t>.</w:t>
            </w:r>
          </w:p>
          <w:p w14:paraId="04B9728D" w14:textId="6F628B00" w:rsidR="00D35AA5" w:rsidRPr="00456AB5" w:rsidRDefault="00D35AA5" w:rsidP="00D35AA5">
            <w:pPr>
              <w:widowControl w:val="0"/>
              <w:pBdr>
                <w:top w:val="nil"/>
                <w:left w:val="nil"/>
                <w:bottom w:val="nil"/>
                <w:right w:val="nil"/>
                <w:between w:val="nil"/>
              </w:pBdr>
              <w:spacing w:line="240" w:lineRule="auto"/>
              <w:ind w:left="63"/>
              <w:rPr>
                <w:b/>
                <w:sz w:val="19"/>
                <w:szCs w:val="19"/>
              </w:rPr>
            </w:pPr>
          </w:p>
        </w:tc>
      </w:tr>
    </w:tbl>
    <w:p w14:paraId="29212587" w14:textId="77777777" w:rsidR="00F54D37" w:rsidRPr="00456AB5" w:rsidRDefault="00F54D37">
      <w:pPr>
        <w:widowControl w:val="0"/>
        <w:pBdr>
          <w:top w:val="nil"/>
          <w:left w:val="nil"/>
          <w:bottom w:val="nil"/>
          <w:right w:val="nil"/>
          <w:between w:val="nil"/>
        </w:pBdr>
        <w:rPr>
          <w:sz w:val="19"/>
          <w:szCs w:val="19"/>
        </w:rPr>
      </w:pPr>
    </w:p>
    <w:sectPr w:rsidR="00F54D37" w:rsidRPr="00456AB5">
      <w:pgSz w:w="11900" w:h="16820"/>
      <w:pgMar w:top="284" w:right="865" w:bottom="426" w:left="1055"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embedRegular r:id="rId1" w:fontKey="{7C7F89E2-A87E-4809-98E1-C0205732DA01}"/>
  </w:font>
  <w:font w:name="Georgia">
    <w:panose1 w:val="02040502050405020303"/>
    <w:charset w:val="00"/>
    <w:family w:val="roman"/>
    <w:pitch w:val="variable"/>
    <w:sig w:usb0="00000287" w:usb1="00000000" w:usb2="00000000" w:usb3="00000000" w:csb0="0000009F" w:csb1="00000000"/>
    <w:embedRegular r:id="rId2" w:fontKey="{97984C7E-85CA-45D8-8851-7B615BDAB864}"/>
    <w:embedItalic r:id="rId3" w:fontKey="{112F8115-151B-42E0-81B7-6DBC6A79009C}"/>
  </w:font>
  <w:font w:name="Calibri">
    <w:panose1 w:val="020F0502020204030204"/>
    <w:charset w:val="00"/>
    <w:family w:val="swiss"/>
    <w:pitch w:val="variable"/>
    <w:sig w:usb0="E4002EFF" w:usb1="C200247B" w:usb2="00000009" w:usb3="00000000" w:csb0="000001FF" w:csb1="00000000"/>
    <w:embedRegular r:id="rId4" w:fontKey="{64FB5972-14FE-45A4-8E54-CFB24ACD2574}"/>
  </w:font>
  <w:font w:name="Cambria">
    <w:panose1 w:val="02040503050406030204"/>
    <w:charset w:val="00"/>
    <w:family w:val="roman"/>
    <w:pitch w:val="variable"/>
    <w:sig w:usb0="E00006FF" w:usb1="420024FF" w:usb2="02000000" w:usb3="00000000" w:csb0="0000019F" w:csb1="00000000"/>
    <w:embedRegular r:id="rId5" w:fontKey="{E681ACE7-121F-484C-9CC6-329369B5E31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114FC"/>
    <w:multiLevelType w:val="hybridMultilevel"/>
    <w:tmpl w:val="1EB69774"/>
    <w:lvl w:ilvl="0" w:tplc="B2A4C208">
      <w:start w:val="1"/>
      <w:numFmt w:val="decimal"/>
      <w:lvlText w:val="%1)"/>
      <w:lvlJc w:val="left"/>
      <w:pPr>
        <w:ind w:left="417" w:hanging="360"/>
      </w:pPr>
      <w:rPr>
        <w:rFonts w:hint="default"/>
        <w:b/>
      </w:rPr>
    </w:lvl>
    <w:lvl w:ilvl="1" w:tplc="2C0A0019" w:tentative="1">
      <w:start w:val="1"/>
      <w:numFmt w:val="lowerLetter"/>
      <w:lvlText w:val="%2."/>
      <w:lvlJc w:val="left"/>
      <w:pPr>
        <w:ind w:left="1137" w:hanging="360"/>
      </w:pPr>
    </w:lvl>
    <w:lvl w:ilvl="2" w:tplc="2C0A001B" w:tentative="1">
      <w:start w:val="1"/>
      <w:numFmt w:val="lowerRoman"/>
      <w:lvlText w:val="%3."/>
      <w:lvlJc w:val="right"/>
      <w:pPr>
        <w:ind w:left="1857" w:hanging="180"/>
      </w:pPr>
    </w:lvl>
    <w:lvl w:ilvl="3" w:tplc="2C0A000F" w:tentative="1">
      <w:start w:val="1"/>
      <w:numFmt w:val="decimal"/>
      <w:lvlText w:val="%4."/>
      <w:lvlJc w:val="left"/>
      <w:pPr>
        <w:ind w:left="2577" w:hanging="360"/>
      </w:pPr>
    </w:lvl>
    <w:lvl w:ilvl="4" w:tplc="2C0A0019" w:tentative="1">
      <w:start w:val="1"/>
      <w:numFmt w:val="lowerLetter"/>
      <w:lvlText w:val="%5."/>
      <w:lvlJc w:val="left"/>
      <w:pPr>
        <w:ind w:left="3297" w:hanging="360"/>
      </w:pPr>
    </w:lvl>
    <w:lvl w:ilvl="5" w:tplc="2C0A001B" w:tentative="1">
      <w:start w:val="1"/>
      <w:numFmt w:val="lowerRoman"/>
      <w:lvlText w:val="%6."/>
      <w:lvlJc w:val="right"/>
      <w:pPr>
        <w:ind w:left="4017" w:hanging="180"/>
      </w:pPr>
    </w:lvl>
    <w:lvl w:ilvl="6" w:tplc="2C0A000F" w:tentative="1">
      <w:start w:val="1"/>
      <w:numFmt w:val="decimal"/>
      <w:lvlText w:val="%7."/>
      <w:lvlJc w:val="left"/>
      <w:pPr>
        <w:ind w:left="4737" w:hanging="360"/>
      </w:pPr>
    </w:lvl>
    <w:lvl w:ilvl="7" w:tplc="2C0A0019" w:tentative="1">
      <w:start w:val="1"/>
      <w:numFmt w:val="lowerLetter"/>
      <w:lvlText w:val="%8."/>
      <w:lvlJc w:val="left"/>
      <w:pPr>
        <w:ind w:left="5457" w:hanging="360"/>
      </w:pPr>
    </w:lvl>
    <w:lvl w:ilvl="8" w:tplc="2C0A001B" w:tentative="1">
      <w:start w:val="1"/>
      <w:numFmt w:val="lowerRoman"/>
      <w:lvlText w:val="%9."/>
      <w:lvlJc w:val="right"/>
      <w:pPr>
        <w:ind w:left="6177" w:hanging="180"/>
      </w:pPr>
    </w:lvl>
  </w:abstractNum>
  <w:abstractNum w:abstractNumId="1" w15:restartNumberingAfterBreak="0">
    <w:nsid w:val="27BE65B5"/>
    <w:multiLevelType w:val="hybridMultilevel"/>
    <w:tmpl w:val="FA44BFE8"/>
    <w:lvl w:ilvl="0" w:tplc="48206520">
      <w:start w:val="4"/>
      <w:numFmt w:val="bullet"/>
      <w:lvlText w:val="•"/>
      <w:lvlJc w:val="left"/>
      <w:pPr>
        <w:ind w:left="423" w:hanging="360"/>
      </w:pPr>
      <w:rPr>
        <w:rFonts w:ascii="Arial" w:eastAsia="Arial" w:hAnsi="Arial" w:cs="Arial" w:hint="default"/>
      </w:rPr>
    </w:lvl>
    <w:lvl w:ilvl="1" w:tplc="2C0A0003" w:tentative="1">
      <w:start w:val="1"/>
      <w:numFmt w:val="bullet"/>
      <w:lvlText w:val="o"/>
      <w:lvlJc w:val="left"/>
      <w:pPr>
        <w:ind w:left="1143" w:hanging="360"/>
      </w:pPr>
      <w:rPr>
        <w:rFonts w:ascii="Courier New" w:hAnsi="Courier New" w:cs="Courier New" w:hint="default"/>
      </w:rPr>
    </w:lvl>
    <w:lvl w:ilvl="2" w:tplc="2C0A0005" w:tentative="1">
      <w:start w:val="1"/>
      <w:numFmt w:val="bullet"/>
      <w:lvlText w:val=""/>
      <w:lvlJc w:val="left"/>
      <w:pPr>
        <w:ind w:left="1863" w:hanging="360"/>
      </w:pPr>
      <w:rPr>
        <w:rFonts w:ascii="Wingdings" w:hAnsi="Wingdings" w:hint="default"/>
      </w:rPr>
    </w:lvl>
    <w:lvl w:ilvl="3" w:tplc="2C0A0001" w:tentative="1">
      <w:start w:val="1"/>
      <w:numFmt w:val="bullet"/>
      <w:lvlText w:val=""/>
      <w:lvlJc w:val="left"/>
      <w:pPr>
        <w:ind w:left="2583" w:hanging="360"/>
      </w:pPr>
      <w:rPr>
        <w:rFonts w:ascii="Symbol" w:hAnsi="Symbol" w:hint="default"/>
      </w:rPr>
    </w:lvl>
    <w:lvl w:ilvl="4" w:tplc="2C0A0003" w:tentative="1">
      <w:start w:val="1"/>
      <w:numFmt w:val="bullet"/>
      <w:lvlText w:val="o"/>
      <w:lvlJc w:val="left"/>
      <w:pPr>
        <w:ind w:left="3303" w:hanging="360"/>
      </w:pPr>
      <w:rPr>
        <w:rFonts w:ascii="Courier New" w:hAnsi="Courier New" w:cs="Courier New" w:hint="default"/>
      </w:rPr>
    </w:lvl>
    <w:lvl w:ilvl="5" w:tplc="2C0A0005" w:tentative="1">
      <w:start w:val="1"/>
      <w:numFmt w:val="bullet"/>
      <w:lvlText w:val=""/>
      <w:lvlJc w:val="left"/>
      <w:pPr>
        <w:ind w:left="4023" w:hanging="360"/>
      </w:pPr>
      <w:rPr>
        <w:rFonts w:ascii="Wingdings" w:hAnsi="Wingdings" w:hint="default"/>
      </w:rPr>
    </w:lvl>
    <w:lvl w:ilvl="6" w:tplc="2C0A0001" w:tentative="1">
      <w:start w:val="1"/>
      <w:numFmt w:val="bullet"/>
      <w:lvlText w:val=""/>
      <w:lvlJc w:val="left"/>
      <w:pPr>
        <w:ind w:left="4743" w:hanging="360"/>
      </w:pPr>
      <w:rPr>
        <w:rFonts w:ascii="Symbol" w:hAnsi="Symbol" w:hint="default"/>
      </w:rPr>
    </w:lvl>
    <w:lvl w:ilvl="7" w:tplc="2C0A0003" w:tentative="1">
      <w:start w:val="1"/>
      <w:numFmt w:val="bullet"/>
      <w:lvlText w:val="o"/>
      <w:lvlJc w:val="left"/>
      <w:pPr>
        <w:ind w:left="5463" w:hanging="360"/>
      </w:pPr>
      <w:rPr>
        <w:rFonts w:ascii="Courier New" w:hAnsi="Courier New" w:cs="Courier New" w:hint="default"/>
      </w:rPr>
    </w:lvl>
    <w:lvl w:ilvl="8" w:tplc="2C0A0005" w:tentative="1">
      <w:start w:val="1"/>
      <w:numFmt w:val="bullet"/>
      <w:lvlText w:val=""/>
      <w:lvlJc w:val="left"/>
      <w:pPr>
        <w:ind w:left="6183" w:hanging="360"/>
      </w:pPr>
      <w:rPr>
        <w:rFonts w:ascii="Wingdings" w:hAnsi="Wingdings" w:hint="default"/>
      </w:rPr>
    </w:lvl>
  </w:abstractNum>
  <w:abstractNum w:abstractNumId="2" w15:restartNumberingAfterBreak="0">
    <w:nsid w:val="64BF32A6"/>
    <w:multiLevelType w:val="hybridMultilevel"/>
    <w:tmpl w:val="8F3464C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6FEF7FC6"/>
    <w:multiLevelType w:val="multilevel"/>
    <w:tmpl w:val="60A2BD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A2D57F4"/>
    <w:multiLevelType w:val="hybridMultilevel"/>
    <w:tmpl w:val="1A6E74AC"/>
    <w:lvl w:ilvl="0" w:tplc="3092AD04">
      <w:start w:val="4"/>
      <w:numFmt w:val="bullet"/>
      <w:lvlText w:val="•"/>
      <w:lvlJc w:val="left"/>
      <w:pPr>
        <w:ind w:left="423" w:hanging="360"/>
      </w:pPr>
      <w:rPr>
        <w:rFonts w:ascii="Arial" w:eastAsia="Arial" w:hAnsi="Arial" w:cs="Arial" w:hint="default"/>
      </w:rPr>
    </w:lvl>
    <w:lvl w:ilvl="1" w:tplc="2C0A0003" w:tentative="1">
      <w:start w:val="1"/>
      <w:numFmt w:val="bullet"/>
      <w:lvlText w:val="o"/>
      <w:lvlJc w:val="left"/>
      <w:pPr>
        <w:ind w:left="1143" w:hanging="360"/>
      </w:pPr>
      <w:rPr>
        <w:rFonts w:ascii="Courier New" w:hAnsi="Courier New" w:cs="Courier New" w:hint="default"/>
      </w:rPr>
    </w:lvl>
    <w:lvl w:ilvl="2" w:tplc="2C0A0005" w:tentative="1">
      <w:start w:val="1"/>
      <w:numFmt w:val="bullet"/>
      <w:lvlText w:val=""/>
      <w:lvlJc w:val="left"/>
      <w:pPr>
        <w:ind w:left="1863" w:hanging="360"/>
      </w:pPr>
      <w:rPr>
        <w:rFonts w:ascii="Wingdings" w:hAnsi="Wingdings" w:hint="default"/>
      </w:rPr>
    </w:lvl>
    <w:lvl w:ilvl="3" w:tplc="2C0A0001" w:tentative="1">
      <w:start w:val="1"/>
      <w:numFmt w:val="bullet"/>
      <w:lvlText w:val=""/>
      <w:lvlJc w:val="left"/>
      <w:pPr>
        <w:ind w:left="2583" w:hanging="360"/>
      </w:pPr>
      <w:rPr>
        <w:rFonts w:ascii="Symbol" w:hAnsi="Symbol" w:hint="default"/>
      </w:rPr>
    </w:lvl>
    <w:lvl w:ilvl="4" w:tplc="2C0A0003" w:tentative="1">
      <w:start w:val="1"/>
      <w:numFmt w:val="bullet"/>
      <w:lvlText w:val="o"/>
      <w:lvlJc w:val="left"/>
      <w:pPr>
        <w:ind w:left="3303" w:hanging="360"/>
      </w:pPr>
      <w:rPr>
        <w:rFonts w:ascii="Courier New" w:hAnsi="Courier New" w:cs="Courier New" w:hint="default"/>
      </w:rPr>
    </w:lvl>
    <w:lvl w:ilvl="5" w:tplc="2C0A0005" w:tentative="1">
      <w:start w:val="1"/>
      <w:numFmt w:val="bullet"/>
      <w:lvlText w:val=""/>
      <w:lvlJc w:val="left"/>
      <w:pPr>
        <w:ind w:left="4023" w:hanging="360"/>
      </w:pPr>
      <w:rPr>
        <w:rFonts w:ascii="Wingdings" w:hAnsi="Wingdings" w:hint="default"/>
      </w:rPr>
    </w:lvl>
    <w:lvl w:ilvl="6" w:tplc="2C0A0001" w:tentative="1">
      <w:start w:val="1"/>
      <w:numFmt w:val="bullet"/>
      <w:lvlText w:val=""/>
      <w:lvlJc w:val="left"/>
      <w:pPr>
        <w:ind w:left="4743" w:hanging="360"/>
      </w:pPr>
      <w:rPr>
        <w:rFonts w:ascii="Symbol" w:hAnsi="Symbol" w:hint="default"/>
      </w:rPr>
    </w:lvl>
    <w:lvl w:ilvl="7" w:tplc="2C0A0003" w:tentative="1">
      <w:start w:val="1"/>
      <w:numFmt w:val="bullet"/>
      <w:lvlText w:val="o"/>
      <w:lvlJc w:val="left"/>
      <w:pPr>
        <w:ind w:left="5463" w:hanging="360"/>
      </w:pPr>
      <w:rPr>
        <w:rFonts w:ascii="Courier New" w:hAnsi="Courier New" w:cs="Courier New" w:hint="default"/>
      </w:rPr>
    </w:lvl>
    <w:lvl w:ilvl="8" w:tplc="2C0A0005" w:tentative="1">
      <w:start w:val="1"/>
      <w:numFmt w:val="bullet"/>
      <w:lvlText w:val=""/>
      <w:lvlJc w:val="left"/>
      <w:pPr>
        <w:ind w:left="6183" w:hanging="360"/>
      </w:pPr>
      <w:rPr>
        <w:rFonts w:ascii="Wingdings" w:hAnsi="Wingdings" w:hint="default"/>
      </w:rPr>
    </w:lvl>
  </w:abstractNum>
  <w:num w:numId="1" w16cid:durableId="1095243686">
    <w:abstractNumId w:val="3"/>
  </w:num>
  <w:num w:numId="2" w16cid:durableId="1375545792">
    <w:abstractNumId w:val="0"/>
  </w:num>
  <w:num w:numId="3" w16cid:durableId="1803616962">
    <w:abstractNumId w:val="2"/>
  </w:num>
  <w:num w:numId="4" w16cid:durableId="1604914837">
    <w:abstractNumId w:val="1"/>
  </w:num>
  <w:num w:numId="5" w16cid:durableId="17926264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4D37"/>
    <w:rsid w:val="00042343"/>
    <w:rsid w:val="000D06CF"/>
    <w:rsid w:val="000E3C60"/>
    <w:rsid w:val="00126B0F"/>
    <w:rsid w:val="00152D34"/>
    <w:rsid w:val="00172A8B"/>
    <w:rsid w:val="001B6492"/>
    <w:rsid w:val="001D33C7"/>
    <w:rsid w:val="001F011F"/>
    <w:rsid w:val="00274A32"/>
    <w:rsid w:val="002C311B"/>
    <w:rsid w:val="002E3255"/>
    <w:rsid w:val="0032057F"/>
    <w:rsid w:val="0039192C"/>
    <w:rsid w:val="003A084A"/>
    <w:rsid w:val="00417E22"/>
    <w:rsid w:val="00456AB5"/>
    <w:rsid w:val="00460307"/>
    <w:rsid w:val="004C6131"/>
    <w:rsid w:val="004F2A08"/>
    <w:rsid w:val="005A0699"/>
    <w:rsid w:val="005D492A"/>
    <w:rsid w:val="005E26D0"/>
    <w:rsid w:val="0062044B"/>
    <w:rsid w:val="00643AA4"/>
    <w:rsid w:val="00653284"/>
    <w:rsid w:val="0066305E"/>
    <w:rsid w:val="006A6968"/>
    <w:rsid w:val="006D07B2"/>
    <w:rsid w:val="00737102"/>
    <w:rsid w:val="007B06E4"/>
    <w:rsid w:val="008042BB"/>
    <w:rsid w:val="00822CDF"/>
    <w:rsid w:val="00836ABA"/>
    <w:rsid w:val="0084494D"/>
    <w:rsid w:val="008D36F3"/>
    <w:rsid w:val="009159E3"/>
    <w:rsid w:val="00940444"/>
    <w:rsid w:val="00993DD0"/>
    <w:rsid w:val="009E362D"/>
    <w:rsid w:val="00A1503D"/>
    <w:rsid w:val="00A30F6F"/>
    <w:rsid w:val="00A97FDF"/>
    <w:rsid w:val="00AA1998"/>
    <w:rsid w:val="00AC5771"/>
    <w:rsid w:val="00B26E9F"/>
    <w:rsid w:val="00B77E3A"/>
    <w:rsid w:val="00B81794"/>
    <w:rsid w:val="00BF19F0"/>
    <w:rsid w:val="00BF4215"/>
    <w:rsid w:val="00CB3525"/>
    <w:rsid w:val="00CC0848"/>
    <w:rsid w:val="00CD2863"/>
    <w:rsid w:val="00CE3D99"/>
    <w:rsid w:val="00CF70B6"/>
    <w:rsid w:val="00D24EDC"/>
    <w:rsid w:val="00D35AA5"/>
    <w:rsid w:val="00D7459C"/>
    <w:rsid w:val="00E849E5"/>
    <w:rsid w:val="00EB53BE"/>
    <w:rsid w:val="00ED510E"/>
    <w:rsid w:val="00EF0711"/>
    <w:rsid w:val="00F16406"/>
    <w:rsid w:val="00F54D37"/>
    <w:rsid w:val="00F930D6"/>
    <w:rsid w:val="00FA72D3"/>
    <w:rsid w:val="00FF6A9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39DE7"/>
  <w15:docId w15:val="{0194BBE9-D35E-4342-8AC1-619DCEB51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AR" w:eastAsia="es-A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6AB5"/>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table" w:customStyle="1" w:styleId="a0">
    <w:basedOn w:val="TableNormal0"/>
    <w:tblPr>
      <w:tblStyleRowBandSize w:val="1"/>
      <w:tblStyleColBandSize w:val="1"/>
      <w:tblCellMar>
        <w:top w:w="100" w:type="dxa"/>
        <w:left w:w="100" w:type="dxa"/>
        <w:bottom w:w="100" w:type="dxa"/>
        <w:right w:w="100" w:type="dxa"/>
      </w:tblCellMar>
    </w:tblPr>
  </w:style>
  <w:style w:type="paragraph" w:styleId="Prrafodelista">
    <w:name w:val="List Paragraph"/>
    <w:basedOn w:val="Normal"/>
    <w:uiPriority w:val="34"/>
    <w:qFormat/>
    <w:rsid w:val="005869DD"/>
    <w:pPr>
      <w:ind w:left="720"/>
      <w:contextualSpacing/>
    </w:pPr>
  </w:style>
  <w:style w:type="table" w:customStyle="1" w:styleId="a1">
    <w:basedOn w:val="TableNormal0"/>
    <w:tblPr>
      <w:tblStyleRowBandSize w:val="1"/>
      <w:tblStyleColBandSize w:val="1"/>
      <w:tblCellMar>
        <w:top w:w="100" w:type="dxa"/>
        <w:left w:w="70" w:type="dxa"/>
        <w:bottom w:w="100" w:type="dxa"/>
        <w:right w:w="70" w:type="dxa"/>
      </w:tblCellMar>
    </w:tblPr>
  </w:style>
  <w:style w:type="table" w:customStyle="1" w:styleId="a2">
    <w:basedOn w:val="TableNormal0"/>
    <w:tblPr>
      <w:tblStyleRowBandSize w:val="1"/>
      <w:tblStyleColBandSize w:val="1"/>
      <w:tblCellMar>
        <w:top w:w="100" w:type="dxa"/>
        <w:left w:w="100" w:type="dxa"/>
        <w:bottom w:w="100" w:type="dxa"/>
        <w:right w:w="100" w:type="dxa"/>
      </w:tblCellMar>
    </w:tblPr>
  </w:style>
  <w:style w:type="paragraph" w:styleId="Sinespaciado">
    <w:name w:val="No Spacing"/>
    <w:uiPriority w:val="1"/>
    <w:qFormat/>
    <w:rsid w:val="00EB53BE"/>
    <w:pPr>
      <w:spacing w:line="240" w:lineRule="auto"/>
    </w:pPr>
  </w:style>
  <w:style w:type="character" w:styleId="Hipervnculo">
    <w:name w:val="Hyperlink"/>
    <w:basedOn w:val="Fuentedeprrafopredeter"/>
    <w:uiPriority w:val="99"/>
    <w:unhideWhenUsed/>
    <w:rsid w:val="00993DD0"/>
    <w:rPr>
      <w:color w:val="0000FF" w:themeColor="hyperlink"/>
      <w:u w:val="single"/>
    </w:rPr>
  </w:style>
  <w:style w:type="character" w:customStyle="1" w:styleId="Mencinsinresolver1">
    <w:name w:val="Mención sin resolver1"/>
    <w:basedOn w:val="Fuentedeprrafopredeter"/>
    <w:uiPriority w:val="99"/>
    <w:semiHidden/>
    <w:unhideWhenUsed/>
    <w:rsid w:val="00993DD0"/>
    <w:rPr>
      <w:color w:val="605E5C"/>
      <w:shd w:val="clear" w:color="auto" w:fill="E1DFDD"/>
    </w:rPr>
  </w:style>
  <w:style w:type="character" w:styleId="Hipervnculovisitado">
    <w:name w:val="FollowedHyperlink"/>
    <w:basedOn w:val="Fuentedeprrafopredeter"/>
    <w:uiPriority w:val="99"/>
    <w:semiHidden/>
    <w:unhideWhenUsed/>
    <w:rsid w:val="00126B0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dfts_ifts13_de8@bue.edu.a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1WPyh9crth+zWKBfZlCDZruNRA==">CgMxLjAyCGguZ2pkZ3hzOAByITFtUGxtbFpYMktZVDFNTUhkZHM4b2xKZ1FfMDZheERWaQ==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1324</Words>
  <Characters>7288</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Ara</dc:creator>
  <cp:lastModifiedBy>Daniel Hermida P.</cp:lastModifiedBy>
  <cp:revision>9</cp:revision>
  <cp:lastPrinted>2024-09-03T01:43:00Z</cp:lastPrinted>
  <dcterms:created xsi:type="dcterms:W3CDTF">2025-03-07T01:34:00Z</dcterms:created>
  <dcterms:modified xsi:type="dcterms:W3CDTF">2025-03-08T10:05:00Z</dcterms:modified>
</cp:coreProperties>
</file>